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F3" w:rsidRDefault="00E15EF3" w:rsidP="00E15EF3">
      <w:pPr>
        <w:shd w:val="clear" w:color="auto" w:fill="FFFFFF"/>
        <w:spacing w:before="100" w:beforeAutospacing="1" w:after="100" w:afterAutospacing="1" w:line="336" w:lineRule="atLeast"/>
        <w:jc w:val="center"/>
        <w:rPr>
          <w:rFonts w:ascii="Century Gothic" w:hAnsi="Century Gothic"/>
          <w:b/>
          <w:color w:val="00B0F0"/>
          <w:sz w:val="32"/>
          <w:szCs w:val="32"/>
          <w:lang w:eastAsia="fr-FR"/>
        </w:rPr>
      </w:pPr>
      <w:r>
        <w:rPr>
          <w:rFonts w:ascii="Century Gothic" w:hAnsi="Century Gothic"/>
          <w:b/>
          <w:color w:val="00B0F0"/>
          <w:sz w:val="32"/>
          <w:szCs w:val="32"/>
          <w:lang w:eastAsia="fr-FR"/>
        </w:rPr>
        <w:t>RESPONSABLE EVENEMENTIEL</w:t>
      </w:r>
      <w:r w:rsidR="00A06948">
        <w:rPr>
          <w:rFonts w:ascii="Century Gothic" w:hAnsi="Century Gothic"/>
          <w:b/>
          <w:color w:val="00B0F0"/>
          <w:sz w:val="32"/>
          <w:szCs w:val="32"/>
          <w:lang w:eastAsia="fr-FR"/>
        </w:rPr>
        <w:t xml:space="preserve"> F/H</w:t>
      </w:r>
      <w:bookmarkStart w:id="0" w:name="_GoBack"/>
      <w:bookmarkEnd w:id="0"/>
    </w:p>
    <w:p w:rsidR="00E15EF3" w:rsidRPr="002E025E" w:rsidRDefault="00E15EF3" w:rsidP="00E15EF3">
      <w:pPr>
        <w:shd w:val="clear" w:color="auto" w:fill="FFFFFF"/>
        <w:spacing w:before="100" w:beforeAutospacing="1" w:after="100" w:afterAutospacing="1" w:line="336" w:lineRule="atLeast"/>
        <w:jc w:val="center"/>
        <w:rPr>
          <w:rFonts w:ascii="Century Gothic" w:hAnsi="Century Gothic"/>
          <w:b/>
          <w:color w:val="00B0F0"/>
          <w:sz w:val="32"/>
          <w:szCs w:val="32"/>
          <w:lang w:eastAsia="fr-FR"/>
        </w:rPr>
      </w:pPr>
      <w:r>
        <w:rPr>
          <w:rFonts w:ascii="Century Gothic" w:hAnsi="Century Gothic"/>
          <w:b/>
          <w:color w:val="00B0F0"/>
          <w:sz w:val="32"/>
          <w:szCs w:val="32"/>
          <w:lang w:eastAsia="fr-FR"/>
        </w:rPr>
        <w:t>(CDI</w:t>
      </w:r>
      <w:r w:rsidRPr="002E025E">
        <w:rPr>
          <w:rFonts w:ascii="Century Gothic" w:hAnsi="Century Gothic"/>
          <w:b/>
          <w:color w:val="00B0F0"/>
          <w:sz w:val="32"/>
          <w:szCs w:val="32"/>
          <w:lang w:eastAsia="fr-FR"/>
        </w:rPr>
        <w:t>)</w:t>
      </w:r>
    </w:p>
    <w:p w:rsidR="00FC13CF" w:rsidRPr="00E15EF3" w:rsidRDefault="00FC13CF" w:rsidP="00FC13CF">
      <w:pPr>
        <w:shd w:val="clear" w:color="auto" w:fill="FFFFFF"/>
        <w:spacing w:after="0" w:line="336" w:lineRule="atLeast"/>
        <w:jc w:val="both"/>
        <w:rPr>
          <w:rFonts w:ascii="Century Gothic" w:hAnsi="Century Gothic"/>
          <w:b/>
          <w:color w:val="00B0F0"/>
          <w:lang w:eastAsia="fr-FR"/>
        </w:rPr>
      </w:pPr>
      <w:proofErr w:type="spellStart"/>
      <w:r w:rsidRPr="00E15EF3">
        <w:rPr>
          <w:rFonts w:ascii="Century Gothic" w:hAnsi="Century Gothic"/>
          <w:b/>
          <w:color w:val="00B0F0"/>
          <w:lang w:eastAsia="fr-FR"/>
        </w:rPr>
        <w:t>Fluow</w:t>
      </w:r>
      <w:proofErr w:type="spellEnd"/>
      <w:r w:rsidRPr="00E15EF3">
        <w:rPr>
          <w:rFonts w:ascii="Century Gothic" w:hAnsi="Century Gothic"/>
          <w:b/>
          <w:color w:val="00B0F0"/>
          <w:lang w:eastAsia="fr-FR"/>
        </w:rPr>
        <w:t xml:space="preserve"> recrute ! </w:t>
      </w:r>
    </w:p>
    <w:p w:rsidR="00FC13CF" w:rsidRPr="00E15EF3" w:rsidRDefault="00FC13CF" w:rsidP="00FC13CF">
      <w:pPr>
        <w:pStyle w:val="Default"/>
        <w:jc w:val="both"/>
        <w:rPr>
          <w:b/>
          <w:bCs/>
          <w:sz w:val="22"/>
          <w:szCs w:val="22"/>
        </w:rPr>
      </w:pPr>
    </w:p>
    <w:p w:rsidR="00C32C5D" w:rsidRDefault="00C32C5D" w:rsidP="00C32C5D">
      <w:pPr>
        <w:jc w:val="both"/>
        <w:rPr>
          <w:rFonts w:ascii="Century Gothic" w:eastAsia="Arial Unicode MS" w:hAnsi="Century Gothic" w:cs="Arial Unicode MS"/>
        </w:rPr>
      </w:pPr>
      <w:r w:rsidRPr="00C32C5D">
        <w:rPr>
          <w:rFonts w:ascii="Century Gothic" w:eastAsia="Arial Unicode MS" w:hAnsi="Century Gothic" w:cs="Arial Unicode MS"/>
        </w:rPr>
        <w:t xml:space="preserve">Le groupement </w:t>
      </w:r>
      <w:proofErr w:type="spellStart"/>
      <w:r w:rsidRPr="00C32C5D">
        <w:rPr>
          <w:rFonts w:ascii="Century Gothic" w:eastAsia="Arial Unicode MS" w:hAnsi="Century Gothic" w:cs="Arial Unicode MS"/>
        </w:rPr>
        <w:t>Fluow</w:t>
      </w:r>
      <w:proofErr w:type="spellEnd"/>
      <w:r w:rsidRPr="00C32C5D">
        <w:rPr>
          <w:rFonts w:ascii="Century Gothic" w:eastAsia="Arial Unicode MS" w:hAnsi="Century Gothic" w:cs="Arial Unicode MS"/>
        </w:rPr>
        <w:t xml:space="preserve"> constitué de La Poste, Transdev, </w:t>
      </w:r>
      <w:proofErr w:type="spellStart"/>
      <w:r w:rsidRPr="00C32C5D">
        <w:rPr>
          <w:rFonts w:ascii="Century Gothic" w:eastAsia="Arial Unicode MS" w:hAnsi="Century Gothic" w:cs="Arial Unicode MS"/>
        </w:rPr>
        <w:t>Vélogik</w:t>
      </w:r>
      <w:proofErr w:type="spellEnd"/>
      <w:r w:rsidRPr="00C32C5D">
        <w:rPr>
          <w:rFonts w:ascii="Century Gothic" w:eastAsia="Arial Unicode MS" w:hAnsi="Century Gothic" w:cs="Arial Unicode MS"/>
        </w:rPr>
        <w:t xml:space="preserve"> et Cyclez, a été choisi par Ile-de-France Mobilités pour la mise en place et l’exploitation d’un nouveau service de location longue durée de vélos électriques </w:t>
      </w:r>
      <w:r w:rsidR="00032EF3">
        <w:rPr>
          <w:rFonts w:ascii="Century Gothic" w:eastAsia="Arial Unicode MS" w:hAnsi="Century Gothic" w:cs="Arial Unicode MS"/>
        </w:rPr>
        <w:t xml:space="preserve">(VAE) </w:t>
      </w:r>
      <w:r w:rsidRPr="00C32C5D">
        <w:rPr>
          <w:rFonts w:ascii="Century Gothic" w:eastAsia="Arial Unicode MS" w:hAnsi="Century Gothic" w:cs="Arial Unicode MS"/>
        </w:rPr>
        <w:t>pour les Franciliens.</w:t>
      </w:r>
    </w:p>
    <w:p w:rsidR="00487EA3" w:rsidRDefault="00032EF3" w:rsidP="00C32C5D">
      <w:pPr>
        <w:jc w:val="both"/>
        <w:rPr>
          <w:rFonts w:ascii="Century Gothic" w:eastAsia="Arial Unicode MS" w:hAnsi="Century Gothic" w:cs="Arial Unicode MS"/>
        </w:rPr>
      </w:pPr>
      <w:proofErr w:type="spellStart"/>
      <w:r>
        <w:rPr>
          <w:rFonts w:ascii="Century Gothic" w:eastAsia="Arial Unicode MS" w:hAnsi="Century Gothic" w:cs="Arial Unicode MS"/>
        </w:rPr>
        <w:t>Fluow</w:t>
      </w:r>
      <w:proofErr w:type="spellEnd"/>
      <w:r>
        <w:rPr>
          <w:rFonts w:ascii="Century Gothic" w:eastAsia="Arial Unicode MS" w:hAnsi="Century Gothic" w:cs="Arial Unicode MS"/>
        </w:rPr>
        <w:t xml:space="preserve"> a</w:t>
      </w:r>
      <w:r w:rsidR="00487EA3">
        <w:rPr>
          <w:rFonts w:ascii="Century Gothic" w:eastAsia="Arial Unicode MS" w:hAnsi="Century Gothic" w:cs="Arial Unicode MS"/>
        </w:rPr>
        <w:t xml:space="preserve"> la charge de commercialiser la so</w:t>
      </w:r>
      <w:r>
        <w:rPr>
          <w:rFonts w:ascii="Century Gothic" w:eastAsia="Arial Unicode MS" w:hAnsi="Century Gothic" w:cs="Arial Unicode MS"/>
        </w:rPr>
        <w:t>l</w:t>
      </w:r>
      <w:r w:rsidR="00487EA3">
        <w:rPr>
          <w:rFonts w:ascii="Century Gothic" w:eastAsia="Arial Unicode MS" w:hAnsi="Century Gothic" w:cs="Arial Unicode MS"/>
        </w:rPr>
        <w:t>ution, de maintenir le parc de vélos, d’</w:t>
      </w:r>
      <w:r>
        <w:rPr>
          <w:rFonts w:ascii="Century Gothic" w:eastAsia="Arial Unicode MS" w:hAnsi="Century Gothic" w:cs="Arial Unicode MS"/>
        </w:rPr>
        <w:t>assurer la prom</w:t>
      </w:r>
      <w:r w:rsidR="00487EA3">
        <w:rPr>
          <w:rFonts w:ascii="Century Gothic" w:eastAsia="Arial Unicode MS" w:hAnsi="Century Gothic" w:cs="Arial Unicode MS"/>
        </w:rPr>
        <w:t xml:space="preserve">otion et la logistique. Le service </w:t>
      </w:r>
      <w:proofErr w:type="spellStart"/>
      <w:r w:rsidR="00487EA3">
        <w:rPr>
          <w:rFonts w:ascii="Century Gothic" w:eastAsia="Arial Unicode MS" w:hAnsi="Century Gothic" w:cs="Arial Unicode MS"/>
        </w:rPr>
        <w:t>Véligo</w:t>
      </w:r>
      <w:proofErr w:type="spellEnd"/>
      <w:r w:rsidR="00487EA3">
        <w:rPr>
          <w:rFonts w:ascii="Century Gothic" w:eastAsia="Arial Unicode MS" w:hAnsi="Century Gothic" w:cs="Arial Unicode MS"/>
        </w:rPr>
        <w:t xml:space="preserve"> Location sera le plus grand service de </w:t>
      </w:r>
      <w:r>
        <w:rPr>
          <w:rFonts w:ascii="Century Gothic" w:eastAsia="Arial Unicode MS" w:hAnsi="Century Gothic" w:cs="Arial Unicode MS"/>
        </w:rPr>
        <w:t>VAE</w:t>
      </w:r>
      <w:r w:rsidR="00487EA3">
        <w:rPr>
          <w:rFonts w:ascii="Century Gothic" w:eastAsia="Arial Unicode MS" w:hAnsi="Century Gothic" w:cs="Arial Unicode MS"/>
        </w:rPr>
        <w:t xml:space="preserve"> </w:t>
      </w:r>
      <w:r>
        <w:rPr>
          <w:rFonts w:ascii="Century Gothic" w:eastAsia="Arial Unicode MS" w:hAnsi="Century Gothic" w:cs="Arial Unicode MS"/>
        </w:rPr>
        <w:t>en</w:t>
      </w:r>
      <w:r w:rsidR="00487EA3">
        <w:rPr>
          <w:rFonts w:ascii="Century Gothic" w:eastAsia="Arial Unicode MS" w:hAnsi="Century Gothic" w:cs="Arial Unicode MS"/>
        </w:rPr>
        <w:t xml:space="preserve"> longue durée au monde avec 10000 vélos à son lancement puis jusqu’à 20000 à partir de 2020.</w:t>
      </w:r>
    </w:p>
    <w:p w:rsidR="00487EA3" w:rsidRDefault="00487EA3" w:rsidP="00C32C5D">
      <w:pPr>
        <w:jc w:val="both"/>
        <w:rPr>
          <w:rFonts w:ascii="Century Gothic" w:eastAsia="Arial Unicode MS" w:hAnsi="Century Gothic" w:cs="Arial Unicode MS"/>
        </w:rPr>
      </w:pPr>
      <w:r>
        <w:rPr>
          <w:rFonts w:ascii="Century Gothic" w:eastAsia="Arial Unicode MS" w:hAnsi="Century Gothic" w:cs="Arial Unicode MS"/>
        </w:rPr>
        <w:t xml:space="preserve">Pour nous accompagner dans le développement, nous </w:t>
      </w:r>
      <w:r w:rsidR="00E62EF7">
        <w:rPr>
          <w:rFonts w:ascii="Century Gothic" w:eastAsia="Arial Unicode MS" w:hAnsi="Century Gothic" w:cs="Arial Unicode MS"/>
        </w:rPr>
        <w:t>recrutons</w:t>
      </w:r>
      <w:r>
        <w:rPr>
          <w:rFonts w:ascii="Century Gothic" w:eastAsia="Arial Unicode MS" w:hAnsi="Century Gothic" w:cs="Arial Unicode MS"/>
        </w:rPr>
        <w:t xml:space="preserve"> de nouveaux talents !</w:t>
      </w:r>
    </w:p>
    <w:p w:rsidR="00C67091" w:rsidRPr="00C67091" w:rsidRDefault="00C32C5D" w:rsidP="00FC13CF">
      <w:pPr>
        <w:pStyle w:val="Default"/>
        <w:jc w:val="both"/>
        <w:rPr>
          <w:color w:val="auto"/>
          <w:sz w:val="22"/>
          <w:szCs w:val="22"/>
        </w:rPr>
      </w:pPr>
      <w:r w:rsidRPr="00C67091">
        <w:rPr>
          <w:sz w:val="22"/>
          <w:szCs w:val="22"/>
        </w:rPr>
        <w:t xml:space="preserve">Nous </w:t>
      </w:r>
      <w:r w:rsidRPr="00E15EF3">
        <w:rPr>
          <w:sz w:val="22"/>
          <w:szCs w:val="22"/>
        </w:rPr>
        <w:t xml:space="preserve">recherchons </w:t>
      </w:r>
      <w:r w:rsidR="00E62EF7" w:rsidRPr="00E15EF3">
        <w:rPr>
          <w:b/>
          <w:bCs/>
          <w:sz w:val="22"/>
          <w:szCs w:val="22"/>
        </w:rPr>
        <w:t xml:space="preserve">un </w:t>
      </w:r>
      <w:r w:rsidR="00E15EF3" w:rsidRPr="00E15EF3">
        <w:rPr>
          <w:b/>
          <w:bCs/>
          <w:sz w:val="22"/>
          <w:szCs w:val="22"/>
        </w:rPr>
        <w:t>RESPONSABLE EVENEMENTIEL F/H</w:t>
      </w:r>
      <w:r w:rsidR="00C67091" w:rsidRPr="00E15EF3">
        <w:rPr>
          <w:b/>
          <w:color w:val="auto"/>
          <w:sz w:val="22"/>
          <w:szCs w:val="22"/>
        </w:rPr>
        <w:t xml:space="preserve"> </w:t>
      </w:r>
      <w:r w:rsidR="00E15EF3" w:rsidRPr="00E15EF3">
        <w:rPr>
          <w:sz w:val="22"/>
          <w:szCs w:val="22"/>
        </w:rPr>
        <w:t>apte à déployer les actions de promotion terrain auprès du grand public et d’entreprises.</w:t>
      </w:r>
    </w:p>
    <w:p w:rsidR="00FC13CF" w:rsidRDefault="00FC13CF" w:rsidP="00FC13CF">
      <w:pPr>
        <w:shd w:val="clear" w:color="auto" w:fill="FFFFFF"/>
        <w:spacing w:after="0" w:line="336" w:lineRule="atLeast"/>
        <w:jc w:val="both"/>
        <w:rPr>
          <w:rFonts w:ascii="Century Gothic" w:hAnsi="Century Gothic"/>
          <w:lang w:eastAsia="fr-FR"/>
        </w:rPr>
      </w:pPr>
    </w:p>
    <w:p w:rsidR="00FC13CF" w:rsidRPr="003E276E" w:rsidRDefault="00FC13CF" w:rsidP="00FC13CF">
      <w:pPr>
        <w:shd w:val="clear" w:color="auto" w:fill="FFFFFF"/>
        <w:spacing w:after="0" w:line="336" w:lineRule="atLeast"/>
        <w:jc w:val="both"/>
        <w:rPr>
          <w:rFonts w:ascii="Century Gothic" w:hAnsi="Century Gothic"/>
          <w:b/>
          <w:color w:val="00B0F0"/>
          <w:lang w:eastAsia="fr-FR"/>
        </w:rPr>
      </w:pPr>
      <w:r w:rsidRPr="003E276E">
        <w:rPr>
          <w:rFonts w:ascii="Century Gothic" w:hAnsi="Century Gothic"/>
          <w:b/>
          <w:color w:val="00B0F0"/>
          <w:lang w:eastAsia="fr-FR"/>
        </w:rPr>
        <w:t>PERIMETRE D’INTERVENTION</w:t>
      </w:r>
    </w:p>
    <w:p w:rsidR="00E15EF3" w:rsidRDefault="00E15EF3" w:rsidP="00E15EF3">
      <w:pPr>
        <w:shd w:val="clear" w:color="auto" w:fill="FFFFFF"/>
        <w:spacing w:after="0" w:line="336" w:lineRule="atLeast"/>
        <w:jc w:val="both"/>
        <w:rPr>
          <w:rFonts w:ascii="Century Gothic" w:hAnsi="Century Gothic"/>
          <w:lang w:eastAsia="fr-FR"/>
        </w:rPr>
      </w:pPr>
      <w:r w:rsidRPr="008B27F6">
        <w:rPr>
          <w:rFonts w:ascii="Century Gothic" w:hAnsi="Century Gothic"/>
          <w:lang w:eastAsia="fr-FR"/>
        </w:rPr>
        <w:t xml:space="preserve">Le titulaire du poste </w:t>
      </w:r>
      <w:r>
        <w:rPr>
          <w:rFonts w:ascii="Century Gothic" w:hAnsi="Century Gothic"/>
          <w:lang w:eastAsia="fr-FR"/>
        </w:rPr>
        <w:t>s’inscrit dans la stratégie de communication globale du service, il e</w:t>
      </w:r>
      <w:r w:rsidRPr="008B27F6">
        <w:rPr>
          <w:rFonts w:ascii="Century Gothic" w:hAnsi="Century Gothic"/>
          <w:lang w:eastAsia="fr-FR"/>
        </w:rPr>
        <w:t xml:space="preserve">st en charge </w:t>
      </w:r>
      <w:r>
        <w:rPr>
          <w:rFonts w:ascii="Century Gothic" w:hAnsi="Century Gothic"/>
          <w:lang w:eastAsia="fr-FR"/>
        </w:rPr>
        <w:t>de la conception, mise en place et mesure des événements permettant de créer de la visibilité autour du service, de créer l’envie de souscrire à l’offre.</w:t>
      </w:r>
    </w:p>
    <w:p w:rsidR="00E15EF3" w:rsidRDefault="00E15EF3" w:rsidP="00E15EF3">
      <w:pPr>
        <w:shd w:val="clear" w:color="auto" w:fill="FFFFFF"/>
        <w:spacing w:after="0" w:line="336" w:lineRule="atLeast"/>
        <w:jc w:val="both"/>
        <w:rPr>
          <w:rFonts w:ascii="Century Gothic" w:hAnsi="Century Gothic"/>
          <w:lang w:eastAsia="fr-FR"/>
        </w:rPr>
      </w:pPr>
      <w:r>
        <w:rPr>
          <w:rFonts w:ascii="Century Gothic" w:hAnsi="Century Gothic"/>
          <w:lang w:eastAsia="fr-FR"/>
        </w:rPr>
        <w:t>Il coordonne ses activités en relation avec les autres services et avec l’agence de communication. Il travaille en étroite collaboration avec le chargé de communication en charge de la fidélisation et de l’acquisition et les responsables clients particuliers et entreprises.</w:t>
      </w:r>
    </w:p>
    <w:p w:rsidR="00E15EF3" w:rsidRDefault="00E15EF3" w:rsidP="00E15EF3">
      <w:pPr>
        <w:shd w:val="clear" w:color="auto" w:fill="FFFFFF"/>
        <w:spacing w:after="0" w:line="336" w:lineRule="atLeast"/>
        <w:jc w:val="both"/>
        <w:rPr>
          <w:rFonts w:ascii="Century Gothic" w:hAnsi="Century Gothic"/>
          <w:lang w:eastAsia="fr-FR"/>
        </w:rPr>
      </w:pPr>
      <w:r>
        <w:rPr>
          <w:rFonts w:ascii="Century Gothic" w:hAnsi="Century Gothic"/>
          <w:lang w:eastAsia="fr-FR"/>
        </w:rPr>
        <w:t>De nombreux</w:t>
      </w:r>
      <w:r w:rsidRPr="005773B5">
        <w:rPr>
          <w:rFonts w:ascii="Century Gothic" w:hAnsi="Century Gothic"/>
          <w:lang w:eastAsia="fr-FR"/>
        </w:rPr>
        <w:t xml:space="preserve"> déplacements </w:t>
      </w:r>
      <w:r>
        <w:rPr>
          <w:rFonts w:ascii="Century Gothic" w:hAnsi="Century Gothic"/>
          <w:lang w:eastAsia="fr-FR"/>
        </w:rPr>
        <w:t xml:space="preserve">sont à prévoir </w:t>
      </w:r>
      <w:r w:rsidRPr="005773B5">
        <w:rPr>
          <w:rFonts w:ascii="Century Gothic" w:hAnsi="Century Gothic"/>
          <w:lang w:eastAsia="fr-FR"/>
        </w:rPr>
        <w:t>en Ile-de-France à l’occasion d’événements et manifestations.</w:t>
      </w:r>
    </w:p>
    <w:p w:rsidR="00032EF3" w:rsidRDefault="00032EF3" w:rsidP="00FC13CF">
      <w:pPr>
        <w:shd w:val="clear" w:color="auto" w:fill="FFFFFF"/>
        <w:spacing w:after="0" w:line="336" w:lineRule="atLeast"/>
        <w:jc w:val="both"/>
        <w:rPr>
          <w:rFonts w:ascii="Century Gothic" w:hAnsi="Century Gothic"/>
          <w:lang w:eastAsia="fr-FR"/>
        </w:rPr>
      </w:pPr>
    </w:p>
    <w:p w:rsidR="00FC13CF" w:rsidRPr="003E276E" w:rsidRDefault="00FC13CF" w:rsidP="00FC13CF">
      <w:pPr>
        <w:shd w:val="clear" w:color="auto" w:fill="FFFFFF"/>
        <w:spacing w:after="0" w:line="336" w:lineRule="atLeast"/>
        <w:jc w:val="both"/>
        <w:rPr>
          <w:rFonts w:ascii="Century Gothic" w:hAnsi="Century Gothic"/>
          <w:b/>
          <w:color w:val="00B0F0"/>
          <w:lang w:eastAsia="fr-FR"/>
        </w:rPr>
      </w:pPr>
      <w:r w:rsidRPr="003E276E">
        <w:rPr>
          <w:rFonts w:ascii="Century Gothic" w:hAnsi="Century Gothic"/>
          <w:b/>
          <w:color w:val="00B0F0"/>
          <w:lang w:eastAsia="fr-FR"/>
        </w:rPr>
        <w:t>DESCRIPTIF DE LA MISSION</w:t>
      </w:r>
    </w:p>
    <w:p w:rsidR="00E15EF3" w:rsidRPr="005773B5" w:rsidRDefault="00E15EF3" w:rsidP="00E15EF3">
      <w:pPr>
        <w:shd w:val="clear" w:color="auto" w:fill="FFFFFF"/>
        <w:spacing w:after="0" w:line="336" w:lineRule="atLeast"/>
        <w:jc w:val="both"/>
        <w:rPr>
          <w:rFonts w:ascii="Century Gothic" w:hAnsi="Century Gothic"/>
          <w:lang w:eastAsia="fr-FR"/>
        </w:rPr>
      </w:pPr>
      <w:r>
        <w:rPr>
          <w:rFonts w:ascii="Century Gothic" w:hAnsi="Century Gothic"/>
          <w:lang w:eastAsia="fr-FR"/>
        </w:rPr>
        <w:t>Rattaché (e)</w:t>
      </w:r>
      <w:r w:rsidRPr="005773B5">
        <w:rPr>
          <w:rFonts w:ascii="Century Gothic" w:hAnsi="Century Gothic"/>
          <w:lang w:eastAsia="fr-FR"/>
        </w:rPr>
        <w:t xml:space="preserve"> à la direction du développement, vous serez partie intégrante de l’équipe pour :</w:t>
      </w:r>
    </w:p>
    <w:p w:rsidR="00E15EF3" w:rsidRPr="00E11678"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sidRPr="00C065F8">
        <w:rPr>
          <w:rFonts w:ascii="Century Gothic" w:hAnsi="Century Gothic"/>
          <w:lang w:eastAsia="fr-FR"/>
        </w:rPr>
        <w:t xml:space="preserve">Responsabilité de A à Z de la conception au déploiement d’événements </w:t>
      </w:r>
      <w:r>
        <w:rPr>
          <w:rFonts w:ascii="Century Gothic" w:hAnsi="Century Gothic"/>
          <w:lang w:eastAsia="fr-FR"/>
        </w:rPr>
        <w:t>destinés aux clients et prescripteurs : choix de</w:t>
      </w:r>
      <w:r w:rsidRPr="00E11678">
        <w:rPr>
          <w:rFonts w:ascii="Century Gothic" w:hAnsi="Century Gothic"/>
          <w:lang w:eastAsia="fr-FR"/>
        </w:rPr>
        <w:t xml:space="preserve"> lieux de manifestation, sélection et </w:t>
      </w:r>
      <w:r w:rsidRPr="00E11678">
        <w:rPr>
          <w:rFonts w:ascii="Century Gothic" w:hAnsi="Century Gothic"/>
          <w:lang w:eastAsia="fr-FR"/>
        </w:rPr>
        <w:lastRenderedPageBreak/>
        <w:t>recommandations, négociation, couverture media, suivi logistique, réunions d'organisation, définition mises en avant, aménagement des stands, planning de présence des forces en présence, gestion budgétaire globale (dont suivi des paie</w:t>
      </w:r>
      <w:r>
        <w:rPr>
          <w:rFonts w:ascii="Century Gothic" w:hAnsi="Century Gothic"/>
          <w:lang w:eastAsia="fr-FR"/>
        </w:rPr>
        <w:t>ments)</w:t>
      </w:r>
    </w:p>
    <w:p w:rsidR="00E15EF3"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Pr>
          <w:rFonts w:ascii="Century Gothic" w:hAnsi="Century Gothic"/>
          <w:lang w:eastAsia="fr-FR"/>
        </w:rPr>
        <w:t>Proposition d’un plan de communication événementielle en accord avec le plan de communication global du service</w:t>
      </w:r>
    </w:p>
    <w:p w:rsidR="00E15EF3"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sidRPr="001D4E16">
        <w:rPr>
          <w:rFonts w:ascii="Century Gothic" w:hAnsi="Century Gothic"/>
          <w:lang w:eastAsia="fr-FR"/>
        </w:rPr>
        <w:t xml:space="preserve">Suivi benchmark </w:t>
      </w:r>
      <w:r>
        <w:rPr>
          <w:rFonts w:ascii="Century Gothic" w:hAnsi="Century Gothic"/>
          <w:lang w:eastAsia="fr-FR"/>
        </w:rPr>
        <w:t xml:space="preserve">et veille salons / </w:t>
      </w:r>
      <w:r w:rsidRPr="001D4E16">
        <w:rPr>
          <w:rFonts w:ascii="Century Gothic" w:hAnsi="Century Gothic"/>
          <w:lang w:eastAsia="fr-FR"/>
        </w:rPr>
        <w:t>événements auxquels participent les acteurs du monde du vélo</w:t>
      </w:r>
    </w:p>
    <w:p w:rsidR="00E15EF3" w:rsidRPr="00E11678"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sidRPr="00E11678">
        <w:rPr>
          <w:rFonts w:ascii="Century Gothic" w:hAnsi="Century Gothic"/>
          <w:lang w:eastAsia="fr-FR"/>
        </w:rPr>
        <w:t xml:space="preserve">Prise en charge des aspects opérationnels de la communication événementielle : édition des supports, recherche et commandes de goodies, et outils </w:t>
      </w:r>
      <w:r>
        <w:rPr>
          <w:rFonts w:ascii="Century Gothic" w:hAnsi="Century Gothic"/>
          <w:lang w:eastAsia="fr-FR"/>
        </w:rPr>
        <w:t xml:space="preserve">dédiés, </w:t>
      </w:r>
      <w:r w:rsidRPr="00E11678">
        <w:rPr>
          <w:rFonts w:ascii="Century Gothic" w:hAnsi="Century Gothic"/>
          <w:lang w:eastAsia="fr-FR"/>
        </w:rPr>
        <w:t>gestion de base de données invités / influenceurs, suivi qualité prestataires</w:t>
      </w:r>
    </w:p>
    <w:p w:rsidR="00E15EF3"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Pr>
          <w:rFonts w:ascii="Century Gothic" w:hAnsi="Century Gothic"/>
          <w:lang w:eastAsia="fr-FR"/>
        </w:rPr>
        <w:t>R</w:t>
      </w:r>
      <w:r w:rsidRPr="001D4E16">
        <w:rPr>
          <w:rFonts w:ascii="Century Gothic" w:hAnsi="Century Gothic"/>
          <w:lang w:eastAsia="fr-FR"/>
        </w:rPr>
        <w:t xml:space="preserve">elais du </w:t>
      </w:r>
      <w:proofErr w:type="spellStart"/>
      <w:r w:rsidRPr="001D4E16">
        <w:rPr>
          <w:rFonts w:ascii="Century Gothic" w:hAnsi="Century Gothic"/>
          <w:lang w:eastAsia="fr-FR"/>
        </w:rPr>
        <w:t>community</w:t>
      </w:r>
      <w:proofErr w:type="spellEnd"/>
      <w:r w:rsidRPr="001D4E16">
        <w:rPr>
          <w:rFonts w:ascii="Century Gothic" w:hAnsi="Century Gothic"/>
          <w:lang w:eastAsia="fr-FR"/>
        </w:rPr>
        <w:t xml:space="preserve"> management pour promouvoir nos événements</w:t>
      </w:r>
    </w:p>
    <w:p w:rsidR="00E15EF3"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sidRPr="00BF0A39">
        <w:rPr>
          <w:rFonts w:ascii="Century Gothic" w:hAnsi="Century Gothic"/>
          <w:lang w:eastAsia="fr-FR"/>
        </w:rPr>
        <w:t xml:space="preserve">Evaluation post-événement et </w:t>
      </w:r>
      <w:proofErr w:type="spellStart"/>
      <w:r w:rsidRPr="00BF0A39">
        <w:rPr>
          <w:rFonts w:ascii="Century Gothic" w:hAnsi="Century Gothic"/>
          <w:lang w:eastAsia="fr-FR"/>
        </w:rPr>
        <w:t>reporting</w:t>
      </w:r>
      <w:proofErr w:type="spellEnd"/>
      <w:r w:rsidRPr="00BF0A39">
        <w:rPr>
          <w:rFonts w:ascii="Century Gothic" w:hAnsi="Century Gothic"/>
          <w:lang w:eastAsia="fr-FR"/>
        </w:rPr>
        <w:t xml:space="preserve"> sur les indicateurs de mesure chiffrée des actions événementielles (fréquentation, nombre de contacts, intérêt pour l'image, positionnement face à la concurrence...)</w:t>
      </w:r>
      <w:r>
        <w:rPr>
          <w:rFonts w:ascii="Century Gothic" w:hAnsi="Century Gothic"/>
          <w:lang w:eastAsia="fr-FR"/>
        </w:rPr>
        <w:t>, préconisations d’évolution afin de maximiser l’impact de chaque événement dans une démarche « </w:t>
      </w:r>
      <w:proofErr w:type="spellStart"/>
      <w:r>
        <w:rPr>
          <w:rFonts w:ascii="Century Gothic" w:hAnsi="Century Gothic"/>
          <w:lang w:eastAsia="fr-FR"/>
        </w:rPr>
        <w:t>ROIste</w:t>
      </w:r>
      <w:proofErr w:type="spellEnd"/>
      <w:r>
        <w:rPr>
          <w:rFonts w:ascii="Century Gothic" w:hAnsi="Century Gothic"/>
          <w:lang w:eastAsia="fr-FR"/>
        </w:rPr>
        <w:t> »</w:t>
      </w:r>
    </w:p>
    <w:p w:rsidR="00FC13CF" w:rsidRPr="005773B5" w:rsidRDefault="00FC13CF" w:rsidP="00FC13CF">
      <w:pPr>
        <w:pStyle w:val="Paragraphedeliste"/>
        <w:shd w:val="clear" w:color="auto" w:fill="FFFFFF"/>
        <w:spacing w:after="0" w:line="240" w:lineRule="auto"/>
        <w:jc w:val="both"/>
        <w:rPr>
          <w:rFonts w:ascii="Century Gothic" w:hAnsi="Century Gothic"/>
          <w:lang w:eastAsia="fr-FR"/>
        </w:rPr>
      </w:pPr>
    </w:p>
    <w:p w:rsidR="00FC13CF" w:rsidRPr="003E276E" w:rsidRDefault="00FC13CF" w:rsidP="00FC13CF">
      <w:pPr>
        <w:shd w:val="clear" w:color="auto" w:fill="FFFFFF"/>
        <w:spacing w:after="0" w:line="336" w:lineRule="atLeast"/>
        <w:jc w:val="both"/>
        <w:rPr>
          <w:rFonts w:ascii="Century Gothic" w:hAnsi="Century Gothic"/>
          <w:b/>
          <w:color w:val="00B0F0"/>
          <w:lang w:eastAsia="fr-FR"/>
        </w:rPr>
      </w:pPr>
      <w:r w:rsidRPr="003E276E">
        <w:rPr>
          <w:rFonts w:ascii="Century Gothic" w:hAnsi="Century Gothic"/>
          <w:b/>
          <w:color w:val="00B0F0"/>
          <w:lang w:eastAsia="fr-FR"/>
        </w:rPr>
        <w:t>COMPETENCES ET PROFIL</w:t>
      </w:r>
    </w:p>
    <w:p w:rsidR="00E15EF3" w:rsidRDefault="00E15EF3" w:rsidP="00E15EF3">
      <w:pPr>
        <w:shd w:val="clear" w:color="auto" w:fill="FFFFFF"/>
        <w:spacing w:after="0" w:line="336" w:lineRule="atLeast"/>
        <w:jc w:val="both"/>
        <w:rPr>
          <w:rFonts w:ascii="Century Gothic" w:hAnsi="Century Gothic"/>
          <w:lang w:eastAsia="fr-FR"/>
        </w:rPr>
      </w:pPr>
      <w:r w:rsidRPr="005773B5">
        <w:rPr>
          <w:rFonts w:ascii="Century Gothic" w:hAnsi="Century Gothic"/>
          <w:lang w:eastAsia="fr-FR"/>
        </w:rPr>
        <w:t>Vous êtes </w:t>
      </w:r>
      <w:r>
        <w:rPr>
          <w:rFonts w:ascii="Century Gothic" w:hAnsi="Century Gothic"/>
          <w:lang w:eastAsia="fr-FR"/>
        </w:rPr>
        <w:t>un(e) professionnel(le) de l’événementiel en entreprise ou en agence avec une expérience de plus de 5 ans.</w:t>
      </w:r>
    </w:p>
    <w:p w:rsidR="00E15EF3" w:rsidRDefault="00E15EF3" w:rsidP="00E15EF3">
      <w:pPr>
        <w:shd w:val="clear" w:color="auto" w:fill="FFFFFF"/>
        <w:spacing w:after="0" w:line="336" w:lineRule="atLeast"/>
        <w:jc w:val="both"/>
        <w:rPr>
          <w:rFonts w:ascii="Century Gothic" w:hAnsi="Century Gothic"/>
          <w:lang w:eastAsia="fr-FR"/>
        </w:rPr>
      </w:pPr>
      <w:r>
        <w:rPr>
          <w:rFonts w:ascii="Century Gothic" w:hAnsi="Century Gothic"/>
          <w:lang w:eastAsia="fr-FR"/>
        </w:rPr>
        <w:t>Vous êtres un organisateur/</w:t>
      </w:r>
      <w:proofErr w:type="spellStart"/>
      <w:r>
        <w:rPr>
          <w:rFonts w:ascii="Century Gothic" w:hAnsi="Century Gothic"/>
          <w:lang w:eastAsia="fr-FR"/>
        </w:rPr>
        <w:t>trice</w:t>
      </w:r>
      <w:proofErr w:type="spellEnd"/>
      <w:r>
        <w:rPr>
          <w:rFonts w:ascii="Century Gothic" w:hAnsi="Century Gothic"/>
          <w:lang w:eastAsia="fr-FR"/>
        </w:rPr>
        <w:t xml:space="preserve"> d’événement né(e), capable de détecter les manifestations et zones d’entreprise permettant de maximiser notre visibilité. </w:t>
      </w:r>
    </w:p>
    <w:p w:rsidR="00E15EF3" w:rsidRPr="005773B5" w:rsidRDefault="00E15EF3" w:rsidP="00E15EF3">
      <w:pPr>
        <w:shd w:val="clear" w:color="auto" w:fill="FFFFFF"/>
        <w:spacing w:after="0" w:line="336" w:lineRule="atLeast"/>
        <w:jc w:val="both"/>
        <w:rPr>
          <w:rFonts w:ascii="Century Gothic" w:hAnsi="Century Gothic"/>
          <w:lang w:eastAsia="fr-FR"/>
        </w:rPr>
      </w:pPr>
      <w:r w:rsidRPr="005773B5">
        <w:rPr>
          <w:rFonts w:ascii="Century Gothic" w:hAnsi="Century Gothic"/>
          <w:lang w:eastAsia="fr-FR"/>
        </w:rPr>
        <w:t>Vos compétences, votre savoir-être :</w:t>
      </w:r>
    </w:p>
    <w:p w:rsidR="00E15EF3"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Pr>
          <w:rFonts w:ascii="Century Gothic" w:hAnsi="Century Gothic"/>
          <w:lang w:eastAsia="fr-FR"/>
        </w:rPr>
        <w:t>Bac + 2 minimum, commerce ou communication mais plus qu’un diplôme, vous avez la culture événementielle dans la peau !</w:t>
      </w:r>
    </w:p>
    <w:p w:rsidR="00E15EF3"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sidRPr="00AC554E">
        <w:rPr>
          <w:rFonts w:ascii="Century Gothic" w:hAnsi="Century Gothic"/>
          <w:lang w:eastAsia="fr-FR"/>
        </w:rPr>
        <w:t>Capacité à comprendre l’organisation et les services proposés</w:t>
      </w:r>
    </w:p>
    <w:p w:rsidR="00E15EF3" w:rsidRPr="00AC554E"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sidRPr="00AC554E">
        <w:rPr>
          <w:rFonts w:ascii="Century Gothic" w:hAnsi="Century Gothic"/>
          <w:lang w:eastAsia="fr-FR"/>
        </w:rPr>
        <w:t>Maîtrise parfaite des techniques événementielles y compris les interactions avec le digital</w:t>
      </w:r>
    </w:p>
    <w:p w:rsidR="00E15EF3"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Pr>
          <w:rFonts w:ascii="Century Gothic" w:hAnsi="Century Gothic"/>
          <w:lang w:eastAsia="fr-FR"/>
        </w:rPr>
        <w:t>Expérience de déploiement projets événementiels de toutes tailles : du road show au stand sur salon</w:t>
      </w:r>
    </w:p>
    <w:p w:rsidR="00E15EF3"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Pr>
          <w:rFonts w:ascii="Century Gothic" w:hAnsi="Century Gothic"/>
          <w:lang w:eastAsia="fr-FR"/>
        </w:rPr>
        <w:t>Rigueur, sens de l’organisation et résistance au stress</w:t>
      </w:r>
    </w:p>
    <w:p w:rsidR="00E15EF3"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Pr>
          <w:rFonts w:ascii="Century Gothic" w:hAnsi="Century Gothic"/>
          <w:lang w:eastAsia="fr-FR"/>
        </w:rPr>
        <w:t>A l’aise avec les différentes mises en avant événementielles y compris le digital</w:t>
      </w:r>
    </w:p>
    <w:p w:rsidR="00E15EF3" w:rsidRPr="005773B5"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sidRPr="005773B5">
        <w:rPr>
          <w:rFonts w:ascii="Century Gothic" w:hAnsi="Century Gothic"/>
          <w:lang w:eastAsia="fr-FR"/>
        </w:rPr>
        <w:t xml:space="preserve">Esprit d'initiative, créativité, </w:t>
      </w:r>
      <w:r>
        <w:rPr>
          <w:rFonts w:ascii="Century Gothic" w:hAnsi="Century Gothic"/>
          <w:lang w:eastAsia="fr-FR"/>
        </w:rPr>
        <w:t>et ouverture d’esprit, bon relationnel</w:t>
      </w:r>
    </w:p>
    <w:p w:rsidR="00E15EF3" w:rsidRPr="005773B5"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Pr>
          <w:rFonts w:ascii="Century Gothic" w:hAnsi="Century Gothic"/>
          <w:lang w:eastAsia="fr-FR"/>
        </w:rPr>
        <w:t xml:space="preserve">Maîtrise avancée </w:t>
      </w:r>
      <w:proofErr w:type="spellStart"/>
      <w:r>
        <w:rPr>
          <w:rFonts w:ascii="Century Gothic" w:hAnsi="Century Gothic"/>
          <w:lang w:eastAsia="fr-FR"/>
        </w:rPr>
        <w:t>d’excel</w:t>
      </w:r>
      <w:proofErr w:type="spellEnd"/>
      <w:r>
        <w:rPr>
          <w:rFonts w:ascii="Century Gothic" w:hAnsi="Century Gothic"/>
          <w:lang w:eastAsia="fr-FR"/>
        </w:rPr>
        <w:t>, capacité à suivre un budget</w:t>
      </w:r>
    </w:p>
    <w:p w:rsidR="00E15EF3"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sidRPr="005773B5">
        <w:rPr>
          <w:rFonts w:ascii="Century Gothic" w:hAnsi="Century Gothic"/>
          <w:lang w:eastAsia="fr-FR"/>
        </w:rPr>
        <w:lastRenderedPageBreak/>
        <w:t>Organisation (capacité à gérer plusieurs projets en simultanée</w:t>
      </w:r>
      <w:r>
        <w:rPr>
          <w:rFonts w:ascii="Century Gothic" w:hAnsi="Century Gothic"/>
          <w:lang w:eastAsia="fr-FR"/>
        </w:rPr>
        <w:t xml:space="preserve"> dans un environnement en création</w:t>
      </w:r>
      <w:r w:rsidRPr="005773B5">
        <w:rPr>
          <w:rFonts w:ascii="Century Gothic" w:hAnsi="Century Gothic"/>
          <w:lang w:eastAsia="fr-FR"/>
        </w:rPr>
        <w:t>)</w:t>
      </w:r>
    </w:p>
    <w:p w:rsidR="00E15EF3" w:rsidRPr="005773B5"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sidRPr="005773B5">
        <w:rPr>
          <w:rFonts w:ascii="Century Gothic" w:hAnsi="Century Gothic"/>
          <w:lang w:eastAsia="fr-FR"/>
        </w:rPr>
        <w:t>Capacité de travail en équipe</w:t>
      </w:r>
      <w:r>
        <w:rPr>
          <w:rFonts w:ascii="Century Gothic" w:hAnsi="Century Gothic"/>
          <w:lang w:eastAsia="fr-FR"/>
        </w:rPr>
        <w:t xml:space="preserve"> en mode projet</w:t>
      </w:r>
      <w:r w:rsidRPr="005773B5">
        <w:rPr>
          <w:rFonts w:ascii="Century Gothic" w:hAnsi="Century Gothic"/>
          <w:lang w:eastAsia="fr-FR"/>
        </w:rPr>
        <w:t xml:space="preserve">, polyvalence </w:t>
      </w:r>
      <w:r>
        <w:rPr>
          <w:rFonts w:ascii="Century Gothic" w:hAnsi="Century Gothic"/>
          <w:lang w:eastAsia="fr-FR"/>
        </w:rPr>
        <w:t>pour intervenir sur les différents leviers de la communication</w:t>
      </w:r>
    </w:p>
    <w:p w:rsidR="00E15EF3" w:rsidRDefault="00E15EF3" w:rsidP="00E15EF3">
      <w:pPr>
        <w:numPr>
          <w:ilvl w:val="0"/>
          <w:numId w:val="11"/>
        </w:numPr>
        <w:shd w:val="clear" w:color="auto" w:fill="FFFFFF"/>
        <w:spacing w:after="0" w:line="336" w:lineRule="atLeast"/>
        <w:ind w:left="360"/>
        <w:jc w:val="both"/>
        <w:rPr>
          <w:rFonts w:ascii="Century Gothic" w:hAnsi="Century Gothic"/>
          <w:lang w:eastAsia="fr-FR"/>
        </w:rPr>
      </w:pPr>
      <w:r>
        <w:rPr>
          <w:rFonts w:ascii="Century Gothic" w:hAnsi="Century Gothic"/>
          <w:lang w:eastAsia="fr-FR"/>
        </w:rPr>
        <w:t>Appétence pour le secteur de la mobilité et du vélo en particulier (les déplacements sont à prévoir majoritairement à vélo afin d’être le premier promoteur de la pratique !)</w:t>
      </w:r>
    </w:p>
    <w:p w:rsidR="00642B93" w:rsidRDefault="00642B93" w:rsidP="00642B93">
      <w:pPr>
        <w:shd w:val="clear" w:color="auto" w:fill="FFFFFF"/>
        <w:spacing w:after="0" w:line="336" w:lineRule="atLeast"/>
        <w:ind w:left="360"/>
        <w:jc w:val="both"/>
        <w:rPr>
          <w:rFonts w:ascii="Century Gothic" w:hAnsi="Century Gothic"/>
          <w:lang w:eastAsia="fr-FR"/>
        </w:rPr>
      </w:pPr>
    </w:p>
    <w:p w:rsidR="00FC13CF" w:rsidRDefault="00FC13CF" w:rsidP="00FC13CF">
      <w:pPr>
        <w:shd w:val="clear" w:color="auto" w:fill="FFFFFF"/>
        <w:spacing w:after="0" w:line="336" w:lineRule="atLeast"/>
        <w:jc w:val="both"/>
        <w:rPr>
          <w:rFonts w:ascii="Century Gothic" w:hAnsi="Century Gothic"/>
          <w:b/>
          <w:color w:val="00B0F0"/>
          <w:lang w:eastAsia="fr-FR"/>
        </w:rPr>
      </w:pPr>
      <w:r w:rsidRPr="003E276E">
        <w:rPr>
          <w:rFonts w:ascii="Century Gothic" w:hAnsi="Century Gothic"/>
          <w:b/>
          <w:color w:val="00B0F0"/>
          <w:lang w:eastAsia="fr-FR"/>
        </w:rPr>
        <w:t>CONDITIONS</w:t>
      </w:r>
    </w:p>
    <w:p w:rsidR="009A1E06" w:rsidRPr="009A1E06" w:rsidRDefault="00FC13CF" w:rsidP="009A1E06">
      <w:pPr>
        <w:shd w:val="clear" w:color="auto" w:fill="FFFFFF"/>
        <w:spacing w:after="0" w:line="336" w:lineRule="atLeast"/>
        <w:jc w:val="both"/>
        <w:rPr>
          <w:rFonts w:ascii="Century Gothic" w:hAnsi="Century Gothic"/>
          <w:b/>
          <w:lang w:eastAsia="fr-FR"/>
        </w:rPr>
      </w:pPr>
      <w:r w:rsidRPr="00B53FA3">
        <w:rPr>
          <w:rFonts w:ascii="Century Gothic" w:hAnsi="Century Gothic"/>
          <w:b/>
          <w:lang w:eastAsia="fr-FR"/>
        </w:rPr>
        <w:t xml:space="preserve">Poste </w:t>
      </w:r>
      <w:r w:rsidR="00E15EF3">
        <w:rPr>
          <w:rFonts w:ascii="Century Gothic" w:hAnsi="Century Gothic"/>
          <w:b/>
          <w:lang w:eastAsia="fr-FR"/>
        </w:rPr>
        <w:t>statut Cadre en CDI à partir du mois de juillet 2019</w:t>
      </w:r>
    </w:p>
    <w:p w:rsidR="00E15EF3" w:rsidRDefault="00E15EF3" w:rsidP="00E15EF3">
      <w:pPr>
        <w:shd w:val="clear" w:color="auto" w:fill="FFFFFF"/>
        <w:spacing w:after="0" w:line="336" w:lineRule="atLeast"/>
        <w:jc w:val="both"/>
        <w:rPr>
          <w:rFonts w:ascii="Century Gothic" w:hAnsi="Century Gothic"/>
          <w:lang w:eastAsia="fr-FR"/>
        </w:rPr>
      </w:pPr>
      <w:r>
        <w:rPr>
          <w:rFonts w:ascii="Century Gothic" w:hAnsi="Century Gothic"/>
          <w:lang w:eastAsia="fr-FR"/>
        </w:rPr>
        <w:t>Expérience 5 minimum de chef de projet, responsable événementiel en agence ou en entreprise avec expérience sur une offre en lancement</w:t>
      </w:r>
    </w:p>
    <w:p w:rsidR="008A62B8" w:rsidRDefault="008A62B8" w:rsidP="008A62B8">
      <w:pPr>
        <w:shd w:val="clear" w:color="auto" w:fill="FFFFFF"/>
        <w:spacing w:after="0" w:line="336" w:lineRule="atLeast"/>
        <w:jc w:val="both"/>
        <w:rPr>
          <w:rFonts w:ascii="Century Gothic" w:hAnsi="Century Gothic"/>
          <w:lang w:eastAsia="fr-FR"/>
        </w:rPr>
      </w:pPr>
      <w:r>
        <w:rPr>
          <w:rFonts w:ascii="Century Gothic" w:hAnsi="Century Gothic"/>
          <w:lang w:eastAsia="fr-FR"/>
        </w:rPr>
        <w:t>Poste basée à Issy-les-Moulineaux (92), dans un environnement attractif et facilement accessible à vélo ou en transport</w:t>
      </w:r>
    </w:p>
    <w:p w:rsidR="00E15EF3" w:rsidRDefault="00E15EF3" w:rsidP="00E15EF3">
      <w:pPr>
        <w:shd w:val="clear" w:color="auto" w:fill="FFFFFF"/>
        <w:spacing w:after="0" w:line="336" w:lineRule="atLeast"/>
        <w:jc w:val="both"/>
        <w:rPr>
          <w:rFonts w:ascii="Century Gothic" w:hAnsi="Century Gothic"/>
          <w:lang w:eastAsia="fr-FR"/>
        </w:rPr>
      </w:pPr>
      <w:r>
        <w:rPr>
          <w:rFonts w:ascii="Century Gothic" w:hAnsi="Century Gothic"/>
          <w:lang w:eastAsia="fr-FR"/>
        </w:rPr>
        <w:t xml:space="preserve">Quelques déplacements / animations à prévoir le week-end </w:t>
      </w:r>
    </w:p>
    <w:p w:rsidR="009A1E06" w:rsidRDefault="009A1E06" w:rsidP="009A1E06">
      <w:pPr>
        <w:shd w:val="clear" w:color="auto" w:fill="FFFFFF"/>
        <w:spacing w:after="0" w:line="336" w:lineRule="atLeast"/>
        <w:jc w:val="both"/>
        <w:rPr>
          <w:rFonts w:ascii="Century Gothic" w:hAnsi="Century Gothic"/>
          <w:lang w:eastAsia="fr-FR"/>
        </w:rPr>
      </w:pPr>
      <w:r>
        <w:rPr>
          <w:rFonts w:ascii="Century Gothic" w:hAnsi="Century Gothic"/>
          <w:lang w:eastAsia="fr-FR"/>
        </w:rPr>
        <w:t xml:space="preserve">Candidature à adresser avec la référence du poste à : </w:t>
      </w:r>
      <w:r>
        <w:rPr>
          <w:rStyle w:val="Lienhypertexte"/>
          <w:rFonts w:ascii="Century Gothic" w:hAnsi="Century Gothic"/>
          <w:lang w:eastAsia="fr-FR"/>
        </w:rPr>
        <w:t>contact@fluow.com</w:t>
      </w:r>
    </w:p>
    <w:p w:rsidR="003C53F8" w:rsidRPr="00BB5C0D" w:rsidRDefault="003C53F8" w:rsidP="009A1E06">
      <w:pPr>
        <w:shd w:val="clear" w:color="auto" w:fill="FFFFFF"/>
        <w:spacing w:after="0" w:line="336" w:lineRule="atLeast"/>
        <w:jc w:val="both"/>
        <w:rPr>
          <w:rFonts w:ascii="Century Gothic" w:eastAsia="Times New Roman" w:hAnsi="Century Gothic" w:cs="Times New Roman"/>
          <w:sz w:val="20"/>
          <w:lang w:eastAsia="fr-FR"/>
        </w:rPr>
      </w:pPr>
    </w:p>
    <w:sectPr w:rsidR="003C53F8" w:rsidRPr="00BB5C0D" w:rsidSect="0017185B">
      <w:headerReference w:type="default" r:id="rId9"/>
      <w:footerReference w:type="default" r:id="rId1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EC" w:rsidRDefault="00031EEC" w:rsidP="00783C06">
      <w:pPr>
        <w:spacing w:after="0" w:line="240" w:lineRule="auto"/>
      </w:pPr>
      <w:r>
        <w:separator/>
      </w:r>
    </w:p>
  </w:endnote>
  <w:endnote w:type="continuationSeparator" w:id="0">
    <w:p w:rsidR="00031EEC" w:rsidRDefault="00031EEC" w:rsidP="0078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DIN-Bl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F3" w:rsidRPr="00032EF3" w:rsidRDefault="00032EF3" w:rsidP="00032EF3">
    <w:pPr>
      <w:pStyle w:val="Pieddepage"/>
      <w:rPr>
        <w:noProof/>
      </w:rPr>
    </w:pPr>
    <w:r w:rsidRPr="00032EF3">
      <w:rPr>
        <w:b/>
        <w:bCs/>
        <w:noProof/>
      </w:rPr>
      <w:t xml:space="preserve">Référence </w:t>
    </w:r>
    <w:r w:rsidR="00E15EF3">
      <w:rPr>
        <w:b/>
        <w:bCs/>
        <w:noProof/>
      </w:rPr>
      <w:t>RESPEVENT</w:t>
    </w:r>
    <w:r w:rsidRPr="00032EF3">
      <w:rPr>
        <w:b/>
        <w:bCs/>
        <w:noProof/>
      </w:rPr>
      <w:t xml:space="preserve"> 201902 YM</w:t>
    </w:r>
  </w:p>
  <w:p w:rsidR="00DA07D7" w:rsidRPr="00032EF3" w:rsidRDefault="00DA07D7" w:rsidP="00032E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EC" w:rsidRDefault="00031EEC" w:rsidP="00783C06">
      <w:pPr>
        <w:spacing w:after="0" w:line="240" w:lineRule="auto"/>
      </w:pPr>
      <w:r>
        <w:separator/>
      </w:r>
    </w:p>
  </w:footnote>
  <w:footnote w:type="continuationSeparator" w:id="0">
    <w:p w:rsidR="00031EEC" w:rsidRDefault="00031EEC" w:rsidP="00783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CF" w:rsidRPr="00495D9C" w:rsidRDefault="00FC13CF" w:rsidP="00FC13CF">
    <w:pPr>
      <w:spacing w:after="100" w:afterAutospacing="1"/>
      <w:rPr>
        <w:rFonts w:cs="Arial"/>
        <w:color w:val="707173"/>
        <w:w w:val="105"/>
        <w:szCs w:val="14"/>
      </w:rPr>
    </w:pPr>
    <w:r>
      <w:rPr>
        <w:b/>
        <w:sz w:val="28"/>
        <w:szCs w:val="28"/>
      </w:rPr>
      <w:object w:dxaOrig="217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5pt;height:74pt" o:ole="">
          <v:imagedata r:id="rId1" o:title=""/>
        </v:shape>
        <o:OLEObject Type="Embed" ProgID="PBrush" ShapeID="_x0000_i1025" DrawAspect="Content" ObjectID="_1611063474" r:id="rId2"/>
      </w:object>
    </w:r>
    <w:r>
      <w:rPr>
        <w:b/>
        <w:sz w:val="28"/>
        <w:szCs w:val="28"/>
      </w:rPr>
      <w:tab/>
    </w:r>
    <w:r>
      <w:rPr>
        <w:rFonts w:cs="Arial"/>
        <w:color w:val="707173"/>
        <w:w w:val="105"/>
        <w:szCs w:val="14"/>
      </w:rPr>
      <w:tab/>
    </w:r>
    <w:r>
      <w:rPr>
        <w:rFonts w:cs="Arial"/>
        <w:color w:val="707173"/>
        <w:w w:val="105"/>
        <w:szCs w:val="14"/>
      </w:rPr>
      <w:tab/>
    </w:r>
    <w:r>
      <w:rPr>
        <w:rFonts w:cs="Arial"/>
        <w:color w:val="707173"/>
        <w:w w:val="105"/>
        <w:szCs w:val="14"/>
      </w:rPr>
      <w:tab/>
    </w:r>
    <w:r>
      <w:rPr>
        <w:rFonts w:cs="Arial"/>
        <w:color w:val="707173"/>
        <w:w w:val="105"/>
        <w:szCs w:val="14"/>
      </w:rPr>
      <w:tab/>
    </w:r>
    <w:r>
      <w:rPr>
        <w:rFonts w:cs="Arial"/>
        <w:color w:val="707173"/>
        <w:w w:val="105"/>
        <w:szCs w:val="14"/>
      </w:rPr>
      <w:tab/>
    </w:r>
  </w:p>
  <w:tbl>
    <w:tblPr>
      <w:tblW w:w="10065" w:type="dxa"/>
      <w:tblInd w:w="-567" w:type="dxa"/>
      <w:tblLayout w:type="fixed"/>
      <w:tblCellMar>
        <w:top w:w="60" w:type="dxa"/>
        <w:left w:w="0" w:type="dxa"/>
      </w:tblCellMar>
      <w:tblLook w:val="01E0" w:firstRow="1" w:lastRow="1" w:firstColumn="1" w:lastColumn="1" w:noHBand="0" w:noVBand="0"/>
    </w:tblPr>
    <w:tblGrid>
      <w:gridCol w:w="5973"/>
      <w:gridCol w:w="4092"/>
    </w:tblGrid>
    <w:tr w:rsidR="00FC13CF" w:rsidRPr="00495D9C" w:rsidTr="00391BA0">
      <w:trPr>
        <w:trHeight w:hRule="exact" w:val="1063"/>
      </w:trPr>
      <w:tc>
        <w:tcPr>
          <w:tcW w:w="5973" w:type="dxa"/>
        </w:tcPr>
        <w:p w:rsidR="00FC13CF" w:rsidRPr="00495D9C" w:rsidRDefault="00FC13CF" w:rsidP="00FC13CF">
          <w:pPr>
            <w:tabs>
              <w:tab w:val="left" w:pos="573"/>
            </w:tabs>
            <w:spacing w:after="0"/>
            <w:ind w:left="-28" w:hanging="564"/>
            <w:rPr>
              <w:rFonts w:cs="Arial"/>
              <w:sz w:val="20"/>
              <w:szCs w:val="18"/>
            </w:rPr>
          </w:pPr>
        </w:p>
      </w:tc>
      <w:tc>
        <w:tcPr>
          <w:tcW w:w="4092" w:type="dxa"/>
          <w:tcBorders>
            <w:top w:val="single" w:sz="4" w:space="0" w:color="auto"/>
            <w:bottom w:val="single" w:sz="4" w:space="0" w:color="auto"/>
          </w:tcBorders>
          <w:vAlign w:val="center"/>
        </w:tcPr>
        <w:p w:rsidR="00FC13CF" w:rsidRPr="00495D9C" w:rsidRDefault="00FC13CF" w:rsidP="00FC13CF">
          <w:pPr>
            <w:pStyle w:val="Adresse"/>
            <w:tabs>
              <w:tab w:val="left" w:pos="0"/>
            </w:tabs>
            <w:spacing w:line="220" w:lineRule="exact"/>
            <w:ind w:left="0"/>
            <w:jc w:val="center"/>
            <w:rPr>
              <w:b/>
            </w:rPr>
          </w:pPr>
          <w:r>
            <w:rPr>
              <w:b/>
            </w:rPr>
            <w:t>SERVICE RH / RECRUTEMENT</w:t>
          </w:r>
        </w:p>
        <w:p w:rsidR="00FC13CF" w:rsidRDefault="00FC13CF" w:rsidP="00FC13CF">
          <w:pPr>
            <w:pStyle w:val="Adresse"/>
            <w:tabs>
              <w:tab w:val="left" w:pos="0"/>
            </w:tabs>
            <w:spacing w:line="220" w:lineRule="exact"/>
            <w:ind w:left="0"/>
            <w:jc w:val="center"/>
            <w:rPr>
              <w:b/>
            </w:rPr>
          </w:pPr>
          <w:proofErr w:type="spellStart"/>
          <w:r>
            <w:rPr>
              <w:b/>
            </w:rPr>
            <w:t>Véligo</w:t>
          </w:r>
          <w:proofErr w:type="spellEnd"/>
          <w:r>
            <w:rPr>
              <w:b/>
            </w:rPr>
            <w:t xml:space="preserve"> Location</w:t>
          </w:r>
        </w:p>
        <w:p w:rsidR="00487EA3" w:rsidRPr="00487EA3" w:rsidRDefault="00E62EF7" w:rsidP="00487EA3">
          <w:pPr>
            <w:pStyle w:val="Default"/>
            <w:jc w:val="center"/>
            <w:rPr>
              <w:sz w:val="18"/>
              <w:szCs w:val="18"/>
            </w:rPr>
          </w:pPr>
          <w:r>
            <w:rPr>
              <w:b/>
              <w:bCs/>
              <w:sz w:val="18"/>
              <w:szCs w:val="18"/>
            </w:rPr>
            <w:t xml:space="preserve">Référence </w:t>
          </w:r>
          <w:r w:rsidR="00E15EF3">
            <w:rPr>
              <w:b/>
              <w:bCs/>
              <w:sz w:val="18"/>
              <w:szCs w:val="18"/>
            </w:rPr>
            <w:t>RESPEVENT</w:t>
          </w:r>
          <w:r w:rsidR="00487EA3" w:rsidRPr="00487EA3">
            <w:rPr>
              <w:b/>
              <w:bCs/>
              <w:sz w:val="18"/>
              <w:szCs w:val="18"/>
            </w:rPr>
            <w:t xml:space="preserve"> 201902 YM</w:t>
          </w:r>
        </w:p>
        <w:p w:rsidR="00487EA3" w:rsidRDefault="00487EA3" w:rsidP="00FC13CF">
          <w:pPr>
            <w:pStyle w:val="Adresse"/>
            <w:tabs>
              <w:tab w:val="left" w:pos="0"/>
            </w:tabs>
            <w:spacing w:line="220" w:lineRule="exact"/>
            <w:ind w:left="0"/>
            <w:jc w:val="center"/>
            <w:rPr>
              <w:b/>
            </w:rPr>
          </w:pPr>
        </w:p>
        <w:p w:rsidR="00FC13CF" w:rsidRPr="00495D9C" w:rsidRDefault="00FC13CF" w:rsidP="00FC13CF">
          <w:pPr>
            <w:pStyle w:val="Adresse"/>
            <w:tabs>
              <w:tab w:val="left" w:pos="0"/>
            </w:tabs>
            <w:spacing w:line="220" w:lineRule="exact"/>
            <w:ind w:left="0"/>
            <w:jc w:val="center"/>
            <w:rPr>
              <w:b/>
            </w:rPr>
          </w:pPr>
        </w:p>
      </w:tc>
    </w:tr>
  </w:tbl>
  <w:p w:rsidR="00FC13CF" w:rsidRPr="00D7110E" w:rsidRDefault="00FC13CF" w:rsidP="00FC13CF">
    <w:pPr>
      <w:pStyle w:val="En-tte"/>
      <w:tabs>
        <w:tab w:val="clear" w:pos="4536"/>
        <w:tab w:val="clear" w:pos="9072"/>
        <w:tab w:val="left" w:pos="5094"/>
      </w:tabs>
      <w:rPr>
        <w:sz w:val="20"/>
        <w:szCs w:val="20"/>
      </w:rPr>
    </w:pPr>
    <w:r>
      <w:rPr>
        <w:b/>
        <w:sz w:val="28"/>
        <w:szCs w:val="28"/>
      </w:rPr>
      <w:tab/>
    </w:r>
    <w:r>
      <w:rPr>
        <w:b/>
        <w:sz w:val="28"/>
        <w:szCs w:val="28"/>
      </w:rPr>
      <w:tab/>
    </w:r>
    <w:r>
      <w:rPr>
        <w:b/>
        <w:sz w:val="28"/>
        <w:szCs w:val="28"/>
      </w:rPr>
      <w:tab/>
    </w:r>
    <w:r>
      <w:rPr>
        <w:b/>
        <w:sz w:val="28"/>
        <w:szCs w:val="28"/>
      </w:rPr>
      <w:tab/>
    </w:r>
  </w:p>
  <w:p w:rsidR="00DA07D7" w:rsidRPr="00D7110E" w:rsidRDefault="00DA07D7" w:rsidP="00D7110E">
    <w:pPr>
      <w:pStyle w:val="En-tte"/>
      <w:tabs>
        <w:tab w:val="clear" w:pos="4536"/>
        <w:tab w:val="clear" w:pos="9072"/>
        <w:tab w:val="left" w:pos="5094"/>
      </w:tabs>
      <w:rPr>
        <w:sz w:val="20"/>
        <w:szCs w:val="20"/>
      </w:rPr>
    </w:pPr>
    <w:r>
      <w:rPr>
        <w:b/>
        <w:sz w:val="28"/>
        <w:szCs w:val="28"/>
      </w:rPr>
      <w:tab/>
    </w:r>
    <w:r>
      <w:rPr>
        <w:b/>
        <w:sz w:val="28"/>
        <w:szCs w:val="28"/>
      </w:rPr>
      <w:tab/>
    </w:r>
    <w:r>
      <w:rPr>
        <w:b/>
        <w:sz w:val="28"/>
        <w:szCs w:val="28"/>
      </w:rPr>
      <w:tab/>
    </w:r>
    <w:r>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FE1F3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5D023C6"/>
    <w:multiLevelType w:val="multilevel"/>
    <w:tmpl w:val="3096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533E7"/>
    <w:multiLevelType w:val="hybridMultilevel"/>
    <w:tmpl w:val="421A4C64"/>
    <w:lvl w:ilvl="0" w:tplc="C67E55E2">
      <w:start w:val="3"/>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C544B4"/>
    <w:multiLevelType w:val="multilevel"/>
    <w:tmpl w:val="E3C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410BF"/>
    <w:multiLevelType w:val="hybridMultilevel"/>
    <w:tmpl w:val="37D66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CA4957"/>
    <w:multiLevelType w:val="hybridMultilevel"/>
    <w:tmpl w:val="ABFC69EE"/>
    <w:lvl w:ilvl="0" w:tplc="0EF65E60">
      <w:numFmt w:val="bullet"/>
      <w:lvlText w:val="-"/>
      <w:lvlJc w:val="left"/>
      <w:pPr>
        <w:ind w:left="720" w:hanging="360"/>
      </w:pPr>
      <w:rPr>
        <w:rFonts w:ascii="Rockwell Extra Bold" w:hAnsi="Rockwell Extra Bold" w:cs="DIN-Black"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7D662C"/>
    <w:multiLevelType w:val="multilevel"/>
    <w:tmpl w:val="CD8C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14E14"/>
    <w:multiLevelType w:val="multilevel"/>
    <w:tmpl w:val="488E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A13B2"/>
    <w:multiLevelType w:val="hybridMultilevel"/>
    <w:tmpl w:val="9BB4D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1C338B"/>
    <w:multiLevelType w:val="hybridMultilevel"/>
    <w:tmpl w:val="EEF6E8F4"/>
    <w:lvl w:ilvl="0" w:tplc="AE241018">
      <w:start w:val="34"/>
      <w:numFmt w:val="bullet"/>
      <w:lvlText w:val="-"/>
      <w:lvlJc w:val="left"/>
      <w:pPr>
        <w:ind w:left="1080" w:hanging="360"/>
      </w:pPr>
      <w:rPr>
        <w:rFonts w:ascii="Century Gothic" w:eastAsia="SimSun" w:hAnsi="Century Gothic" w:cs="Mang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78908F5"/>
    <w:multiLevelType w:val="hybridMultilevel"/>
    <w:tmpl w:val="C3EE0710"/>
    <w:lvl w:ilvl="0" w:tplc="93F6B9A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4575F03"/>
    <w:multiLevelType w:val="multilevel"/>
    <w:tmpl w:val="6CD4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120740"/>
    <w:multiLevelType w:val="hybridMultilevel"/>
    <w:tmpl w:val="ACD4B3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67056D56"/>
    <w:multiLevelType w:val="hybridMultilevel"/>
    <w:tmpl w:val="93A6DEBE"/>
    <w:lvl w:ilvl="0" w:tplc="7124D80C">
      <w:start w:val="1"/>
      <w:numFmt w:val="decimal"/>
      <w:pStyle w:val="Titre1"/>
      <w:lvlText w:val="%1."/>
      <w:lvlJc w:val="left"/>
      <w:pPr>
        <w:ind w:left="153" w:hanging="360"/>
      </w:pPr>
    </w:lvl>
    <w:lvl w:ilvl="1" w:tplc="986CD0FC">
      <w:start w:val="1"/>
      <w:numFmt w:val="decimal"/>
      <w:pStyle w:val="Titre2"/>
      <w:lvlText w:val="1.%2."/>
      <w:lvlJc w:val="left"/>
      <w:pPr>
        <w:ind w:left="873" w:hanging="360"/>
      </w:pPr>
      <w:rPr>
        <w:rFonts w:hint="default"/>
      </w:r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14">
    <w:nsid w:val="6FBC435A"/>
    <w:multiLevelType w:val="hybridMultilevel"/>
    <w:tmpl w:val="96CA6F34"/>
    <w:lvl w:ilvl="0" w:tplc="95846F1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536356"/>
    <w:multiLevelType w:val="hybridMultilevel"/>
    <w:tmpl w:val="B14A189C"/>
    <w:lvl w:ilvl="0" w:tplc="D1B00CA0">
      <w:start w:val="3"/>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610102"/>
    <w:multiLevelType w:val="multilevel"/>
    <w:tmpl w:val="B0E82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2"/>
  </w:num>
  <w:num w:numId="4">
    <w:abstractNumId w:val="0"/>
  </w:num>
  <w:num w:numId="5">
    <w:abstractNumId w:val="9"/>
  </w:num>
  <w:num w:numId="6">
    <w:abstractNumId w:val="15"/>
  </w:num>
  <w:num w:numId="7">
    <w:abstractNumId w:val="2"/>
  </w:num>
  <w:num w:numId="8">
    <w:abstractNumId w:val="8"/>
  </w:num>
  <w:num w:numId="9">
    <w:abstractNumId w:val="4"/>
  </w:num>
  <w:num w:numId="10">
    <w:abstractNumId w:val="1"/>
  </w:num>
  <w:num w:numId="11">
    <w:abstractNumId w:val="16"/>
  </w:num>
  <w:num w:numId="12">
    <w:abstractNumId w:val="11"/>
  </w:num>
  <w:num w:numId="13">
    <w:abstractNumId w:val="6"/>
  </w:num>
  <w:num w:numId="14">
    <w:abstractNumId w:val="3"/>
  </w:num>
  <w:num w:numId="15">
    <w:abstractNumId w:val="7"/>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6C"/>
    <w:rsid w:val="00007AEC"/>
    <w:rsid w:val="00031EEC"/>
    <w:rsid w:val="00032EF3"/>
    <w:rsid w:val="00033C5D"/>
    <w:rsid w:val="000342E0"/>
    <w:rsid w:val="00057656"/>
    <w:rsid w:val="0007166F"/>
    <w:rsid w:val="00071BFF"/>
    <w:rsid w:val="000973DD"/>
    <w:rsid w:val="000E250F"/>
    <w:rsid w:val="0010499B"/>
    <w:rsid w:val="0013006A"/>
    <w:rsid w:val="00130F8B"/>
    <w:rsid w:val="001346AB"/>
    <w:rsid w:val="0013621E"/>
    <w:rsid w:val="001670EC"/>
    <w:rsid w:val="0017185B"/>
    <w:rsid w:val="00175A27"/>
    <w:rsid w:val="001B0215"/>
    <w:rsid w:val="001B13DE"/>
    <w:rsid w:val="001B2B95"/>
    <w:rsid w:val="001B671D"/>
    <w:rsid w:val="001B764F"/>
    <w:rsid w:val="001F0784"/>
    <w:rsid w:val="00203EFF"/>
    <w:rsid w:val="00222927"/>
    <w:rsid w:val="00240FC3"/>
    <w:rsid w:val="00252F5D"/>
    <w:rsid w:val="00283926"/>
    <w:rsid w:val="002B4AF3"/>
    <w:rsid w:val="002C1FCC"/>
    <w:rsid w:val="002C6B8B"/>
    <w:rsid w:val="002E025E"/>
    <w:rsid w:val="002E1671"/>
    <w:rsid w:val="00322EDA"/>
    <w:rsid w:val="00355EB5"/>
    <w:rsid w:val="00383BD9"/>
    <w:rsid w:val="003B1EBB"/>
    <w:rsid w:val="003C53F8"/>
    <w:rsid w:val="003D24F9"/>
    <w:rsid w:val="003D4BFD"/>
    <w:rsid w:val="003E3869"/>
    <w:rsid w:val="0040298A"/>
    <w:rsid w:val="004339BF"/>
    <w:rsid w:val="00434EB9"/>
    <w:rsid w:val="00487EA3"/>
    <w:rsid w:val="004B0A33"/>
    <w:rsid w:val="004B4181"/>
    <w:rsid w:val="004B4357"/>
    <w:rsid w:val="0051347A"/>
    <w:rsid w:val="00513E6C"/>
    <w:rsid w:val="00517BFB"/>
    <w:rsid w:val="00541F0E"/>
    <w:rsid w:val="00581DD3"/>
    <w:rsid w:val="005D43CF"/>
    <w:rsid w:val="00642B93"/>
    <w:rsid w:val="00672B70"/>
    <w:rsid w:val="00674B03"/>
    <w:rsid w:val="006A4A7A"/>
    <w:rsid w:val="006B5DD8"/>
    <w:rsid w:val="00714081"/>
    <w:rsid w:val="00715A6E"/>
    <w:rsid w:val="007209A3"/>
    <w:rsid w:val="00727CAF"/>
    <w:rsid w:val="00733734"/>
    <w:rsid w:val="00736543"/>
    <w:rsid w:val="00740560"/>
    <w:rsid w:val="00783C06"/>
    <w:rsid w:val="0079650A"/>
    <w:rsid w:val="007D014B"/>
    <w:rsid w:val="007E1D35"/>
    <w:rsid w:val="0080335C"/>
    <w:rsid w:val="0080517D"/>
    <w:rsid w:val="00810C67"/>
    <w:rsid w:val="00876582"/>
    <w:rsid w:val="0088180E"/>
    <w:rsid w:val="008A28E9"/>
    <w:rsid w:val="008A62B8"/>
    <w:rsid w:val="008A71CB"/>
    <w:rsid w:val="008B27F6"/>
    <w:rsid w:val="008B6EAC"/>
    <w:rsid w:val="008D5A23"/>
    <w:rsid w:val="0096167E"/>
    <w:rsid w:val="00964F39"/>
    <w:rsid w:val="0096666C"/>
    <w:rsid w:val="00981FCE"/>
    <w:rsid w:val="00987EF3"/>
    <w:rsid w:val="00996B25"/>
    <w:rsid w:val="009A1E06"/>
    <w:rsid w:val="009A728A"/>
    <w:rsid w:val="009E4C08"/>
    <w:rsid w:val="009F28DB"/>
    <w:rsid w:val="00A00F34"/>
    <w:rsid w:val="00A06948"/>
    <w:rsid w:val="00A36222"/>
    <w:rsid w:val="00A43404"/>
    <w:rsid w:val="00A50499"/>
    <w:rsid w:val="00A52B74"/>
    <w:rsid w:val="00A7222E"/>
    <w:rsid w:val="00A850E2"/>
    <w:rsid w:val="00A93E27"/>
    <w:rsid w:val="00A94F98"/>
    <w:rsid w:val="00AA0207"/>
    <w:rsid w:val="00AA1972"/>
    <w:rsid w:val="00AA7139"/>
    <w:rsid w:val="00AB286F"/>
    <w:rsid w:val="00AD543C"/>
    <w:rsid w:val="00B30672"/>
    <w:rsid w:val="00B53FA3"/>
    <w:rsid w:val="00B55912"/>
    <w:rsid w:val="00B649A7"/>
    <w:rsid w:val="00B91325"/>
    <w:rsid w:val="00BA2A28"/>
    <w:rsid w:val="00BB5C0D"/>
    <w:rsid w:val="00C12F49"/>
    <w:rsid w:val="00C32C5D"/>
    <w:rsid w:val="00C54537"/>
    <w:rsid w:val="00C67091"/>
    <w:rsid w:val="00C73F5A"/>
    <w:rsid w:val="00C87E1D"/>
    <w:rsid w:val="00C905D0"/>
    <w:rsid w:val="00CA320D"/>
    <w:rsid w:val="00CA6BE0"/>
    <w:rsid w:val="00CB0B65"/>
    <w:rsid w:val="00D0238A"/>
    <w:rsid w:val="00D54D06"/>
    <w:rsid w:val="00D7110E"/>
    <w:rsid w:val="00D739FA"/>
    <w:rsid w:val="00D90882"/>
    <w:rsid w:val="00D952D8"/>
    <w:rsid w:val="00DA07D7"/>
    <w:rsid w:val="00DA4C55"/>
    <w:rsid w:val="00DC0650"/>
    <w:rsid w:val="00DD6DB6"/>
    <w:rsid w:val="00DE1FC5"/>
    <w:rsid w:val="00DE5C95"/>
    <w:rsid w:val="00E03575"/>
    <w:rsid w:val="00E0358C"/>
    <w:rsid w:val="00E0386C"/>
    <w:rsid w:val="00E15EF3"/>
    <w:rsid w:val="00E308F9"/>
    <w:rsid w:val="00E62EF7"/>
    <w:rsid w:val="00E93EDD"/>
    <w:rsid w:val="00EA72DA"/>
    <w:rsid w:val="00EB1A1D"/>
    <w:rsid w:val="00EF0770"/>
    <w:rsid w:val="00F209ED"/>
    <w:rsid w:val="00F21F4B"/>
    <w:rsid w:val="00F36E5B"/>
    <w:rsid w:val="00F36F42"/>
    <w:rsid w:val="00F54E33"/>
    <w:rsid w:val="00F76E7D"/>
    <w:rsid w:val="00F860BB"/>
    <w:rsid w:val="00FC0DD5"/>
    <w:rsid w:val="00FC1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F3"/>
  </w:style>
  <w:style w:type="paragraph" w:styleId="Titre10">
    <w:name w:val="heading 1"/>
    <w:basedOn w:val="Normal"/>
    <w:next w:val="Normal"/>
    <w:link w:val="Titre1Car"/>
    <w:uiPriority w:val="9"/>
    <w:qFormat/>
    <w:rsid w:val="003C53F8"/>
    <w:pPr>
      <w:keepNext/>
      <w:keepLines/>
      <w:spacing w:before="480" w:after="0" w:line="240" w:lineRule="auto"/>
      <w:outlineLvl w:val="0"/>
    </w:pPr>
    <w:rPr>
      <w:rFonts w:ascii="Century Gothic" w:eastAsiaTheme="majorEastAsia" w:hAnsi="Century Gothic" w:cstheme="majorBidi"/>
      <w:b/>
      <w:bCs/>
      <w:smallCaps/>
      <w:color w:val="00B0F0"/>
      <w:sz w:val="40"/>
      <w:szCs w:val="28"/>
    </w:rPr>
  </w:style>
  <w:style w:type="paragraph" w:styleId="Titre20">
    <w:name w:val="heading 2"/>
    <w:basedOn w:val="Normal"/>
    <w:next w:val="Normal"/>
    <w:link w:val="Titre2Car"/>
    <w:uiPriority w:val="9"/>
    <w:semiHidden/>
    <w:unhideWhenUsed/>
    <w:qFormat/>
    <w:rsid w:val="00A94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uiPriority w:val="9"/>
    <w:semiHidden/>
    <w:unhideWhenUsed/>
    <w:qFormat/>
    <w:rsid w:val="004B418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1,Conclu,Puce focus,Contact,Par. de liste,ONX_Paragraphe de liste,6 pt paragraphe carré,List Paragraph,texte de base,Paragraphe de liste 2,calia titre 3,Paragraphe,Normal bullet 2,List Paragraph1,Titree 2,texte tableau,Bullet list"/>
    <w:basedOn w:val="Normal"/>
    <w:uiPriority w:val="34"/>
    <w:qFormat/>
    <w:rsid w:val="00AA7139"/>
    <w:pPr>
      <w:ind w:left="720"/>
      <w:contextualSpacing/>
    </w:pPr>
  </w:style>
  <w:style w:type="character" w:styleId="Lienhypertexte">
    <w:name w:val="Hyperlink"/>
    <w:basedOn w:val="Policepardfaut"/>
    <w:uiPriority w:val="99"/>
    <w:unhideWhenUsed/>
    <w:rsid w:val="00541F0E"/>
    <w:rPr>
      <w:color w:val="0563C1" w:themeColor="hyperlink"/>
      <w:u w:val="single"/>
    </w:rPr>
  </w:style>
  <w:style w:type="paragraph" w:styleId="En-tte">
    <w:name w:val="header"/>
    <w:basedOn w:val="Normal"/>
    <w:link w:val="En-tteCar"/>
    <w:uiPriority w:val="99"/>
    <w:unhideWhenUsed/>
    <w:rsid w:val="00783C06"/>
    <w:pPr>
      <w:tabs>
        <w:tab w:val="center" w:pos="4536"/>
        <w:tab w:val="right" w:pos="9072"/>
      </w:tabs>
      <w:spacing w:after="0" w:line="240" w:lineRule="auto"/>
    </w:pPr>
  </w:style>
  <w:style w:type="character" w:customStyle="1" w:styleId="En-tteCar">
    <w:name w:val="En-tête Car"/>
    <w:basedOn w:val="Policepardfaut"/>
    <w:link w:val="En-tte"/>
    <w:uiPriority w:val="99"/>
    <w:rsid w:val="00783C06"/>
  </w:style>
  <w:style w:type="paragraph" w:styleId="Pieddepage">
    <w:name w:val="footer"/>
    <w:basedOn w:val="Normal"/>
    <w:link w:val="PieddepageCar"/>
    <w:uiPriority w:val="99"/>
    <w:unhideWhenUsed/>
    <w:rsid w:val="00783C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C06"/>
  </w:style>
  <w:style w:type="paragraph" w:customStyle="1" w:styleId="Adresse">
    <w:name w:val="Adresse"/>
    <w:basedOn w:val="Normal"/>
    <w:rsid w:val="00727CAF"/>
    <w:pPr>
      <w:spacing w:after="0" w:line="240" w:lineRule="auto"/>
      <w:ind w:left="4940"/>
      <w:jc w:val="both"/>
    </w:pPr>
    <w:rPr>
      <w:rFonts w:ascii="Verdana" w:eastAsia="MS Mincho" w:hAnsi="Verdana" w:cs="Times New Roman"/>
      <w:sz w:val="20"/>
      <w:szCs w:val="24"/>
      <w:lang w:eastAsia="ja-JP"/>
    </w:rPr>
  </w:style>
  <w:style w:type="paragraph" w:customStyle="1" w:styleId="Titre1">
    <w:name w:val="Titre1"/>
    <w:basedOn w:val="Paragraphedeliste"/>
    <w:link w:val="Titre1Car0"/>
    <w:qFormat/>
    <w:rsid w:val="00727CAF"/>
    <w:pPr>
      <w:numPr>
        <w:numId w:val="2"/>
      </w:numPr>
      <w:pBdr>
        <w:bottom w:val="single" w:sz="4" w:space="1" w:color="0070C0"/>
      </w:pBdr>
      <w:spacing w:after="0" w:line="240" w:lineRule="auto"/>
      <w:contextualSpacing w:val="0"/>
      <w:jc w:val="both"/>
    </w:pPr>
    <w:rPr>
      <w:rFonts w:ascii="Verdana" w:eastAsia="Times New Roman" w:hAnsi="Verdana" w:cs="Times New Roman"/>
      <w:b/>
      <w:color w:val="0070C0"/>
      <w:sz w:val="20"/>
      <w:szCs w:val="24"/>
      <w:lang w:eastAsia="fr-FR"/>
    </w:rPr>
  </w:style>
  <w:style w:type="paragraph" w:customStyle="1" w:styleId="Titre2">
    <w:name w:val="Titre2"/>
    <w:basedOn w:val="Titre1"/>
    <w:qFormat/>
    <w:rsid w:val="00727CAF"/>
    <w:pPr>
      <w:numPr>
        <w:ilvl w:val="1"/>
      </w:numPr>
      <w:pBdr>
        <w:bottom w:val="none" w:sz="0" w:space="0" w:color="auto"/>
      </w:pBdr>
      <w:tabs>
        <w:tab w:val="num" w:pos="360"/>
      </w:tabs>
      <w:outlineLvl w:val="1"/>
    </w:pPr>
    <w:rPr>
      <w:color w:val="548DD4"/>
      <w:u w:val="single"/>
    </w:rPr>
  </w:style>
  <w:style w:type="character" w:customStyle="1" w:styleId="Titre1Car0">
    <w:name w:val="Titre1 Car"/>
    <w:link w:val="Titre1"/>
    <w:rsid w:val="00727CAF"/>
    <w:rPr>
      <w:rFonts w:ascii="Verdana" w:eastAsia="Times New Roman" w:hAnsi="Verdana" w:cs="Times New Roman"/>
      <w:b/>
      <w:color w:val="0070C0"/>
      <w:sz w:val="20"/>
      <w:szCs w:val="24"/>
      <w:lang w:eastAsia="fr-FR"/>
    </w:rPr>
  </w:style>
  <w:style w:type="table" w:styleId="Trameclaire-Accent5">
    <w:name w:val="Light Shading Accent 5"/>
    <w:basedOn w:val="TableauNormal"/>
    <w:uiPriority w:val="60"/>
    <w:rsid w:val="003C53F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Titre1Car">
    <w:name w:val="Titre 1 Car"/>
    <w:basedOn w:val="Policepardfaut"/>
    <w:link w:val="Titre10"/>
    <w:uiPriority w:val="9"/>
    <w:rsid w:val="003C53F8"/>
    <w:rPr>
      <w:rFonts w:ascii="Century Gothic" w:eastAsiaTheme="majorEastAsia" w:hAnsi="Century Gothic" w:cstheme="majorBidi"/>
      <w:b/>
      <w:bCs/>
      <w:smallCaps/>
      <w:color w:val="00B0F0"/>
      <w:sz w:val="40"/>
      <w:szCs w:val="28"/>
    </w:rPr>
  </w:style>
  <w:style w:type="table" w:styleId="Grilledutableau">
    <w:name w:val="Table Grid"/>
    <w:basedOn w:val="TableauNormal"/>
    <w:uiPriority w:val="59"/>
    <w:rsid w:val="003C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rsid w:val="003C53F8"/>
    <w:pPr>
      <w:numPr>
        <w:numId w:val="4"/>
      </w:numPr>
      <w:spacing w:before="120" w:after="120" w:line="240" w:lineRule="auto"/>
      <w:ind w:left="924" w:hanging="357"/>
      <w:contextualSpacing/>
    </w:pPr>
    <w:rPr>
      <w:rFonts w:ascii="Century Gothic" w:hAnsi="Century Gothic"/>
      <w:sz w:val="18"/>
    </w:rPr>
  </w:style>
  <w:style w:type="paragraph" w:customStyle="1" w:styleId="Default">
    <w:name w:val="Default"/>
    <w:rsid w:val="003C53F8"/>
    <w:pPr>
      <w:autoSpaceDE w:val="0"/>
      <w:autoSpaceDN w:val="0"/>
      <w:adjustRightInd w:val="0"/>
      <w:spacing w:after="0" w:line="240" w:lineRule="auto"/>
    </w:pPr>
    <w:rPr>
      <w:rFonts w:ascii="Century Gothic" w:eastAsia="Times New Roman" w:hAnsi="Century Gothic" w:cs="Century Gothic"/>
      <w:color w:val="000000"/>
      <w:sz w:val="24"/>
      <w:szCs w:val="24"/>
      <w:lang w:eastAsia="fr-FR"/>
    </w:rPr>
  </w:style>
  <w:style w:type="character" w:customStyle="1" w:styleId="Titre2Car">
    <w:name w:val="Titre 2 Car"/>
    <w:basedOn w:val="Policepardfaut"/>
    <w:link w:val="Titre20"/>
    <w:uiPriority w:val="9"/>
    <w:semiHidden/>
    <w:rsid w:val="00A94F9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94F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4B4181"/>
    <w:rPr>
      <w:rFonts w:asciiTheme="majorHAnsi" w:eastAsiaTheme="majorEastAsia" w:hAnsiTheme="majorHAnsi" w:cstheme="majorBidi"/>
      <w:color w:val="2E74B5" w:themeColor="accent1" w:themeShade="BF"/>
    </w:rPr>
  </w:style>
  <w:style w:type="paragraph" w:customStyle="1" w:styleId="textsociete">
    <w:name w:val="text_societe"/>
    <w:basedOn w:val="Normal"/>
    <w:rsid w:val="004B41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ference">
    <w:name w:val="reference"/>
    <w:basedOn w:val="Policepardfaut"/>
    <w:rsid w:val="004B4181"/>
  </w:style>
  <w:style w:type="character" w:styleId="Accentuation">
    <w:name w:val="Emphasis"/>
    <w:basedOn w:val="Policepardfaut"/>
    <w:uiPriority w:val="20"/>
    <w:qFormat/>
    <w:rsid w:val="00987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F3"/>
  </w:style>
  <w:style w:type="paragraph" w:styleId="Titre10">
    <w:name w:val="heading 1"/>
    <w:basedOn w:val="Normal"/>
    <w:next w:val="Normal"/>
    <w:link w:val="Titre1Car"/>
    <w:uiPriority w:val="9"/>
    <w:qFormat/>
    <w:rsid w:val="003C53F8"/>
    <w:pPr>
      <w:keepNext/>
      <w:keepLines/>
      <w:spacing w:before="480" w:after="0" w:line="240" w:lineRule="auto"/>
      <w:outlineLvl w:val="0"/>
    </w:pPr>
    <w:rPr>
      <w:rFonts w:ascii="Century Gothic" w:eastAsiaTheme="majorEastAsia" w:hAnsi="Century Gothic" w:cstheme="majorBidi"/>
      <w:b/>
      <w:bCs/>
      <w:smallCaps/>
      <w:color w:val="00B0F0"/>
      <w:sz w:val="40"/>
      <w:szCs w:val="28"/>
    </w:rPr>
  </w:style>
  <w:style w:type="paragraph" w:styleId="Titre20">
    <w:name w:val="heading 2"/>
    <w:basedOn w:val="Normal"/>
    <w:next w:val="Normal"/>
    <w:link w:val="Titre2Car"/>
    <w:uiPriority w:val="9"/>
    <w:semiHidden/>
    <w:unhideWhenUsed/>
    <w:qFormat/>
    <w:rsid w:val="00A94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5">
    <w:name w:val="heading 5"/>
    <w:basedOn w:val="Normal"/>
    <w:next w:val="Normal"/>
    <w:link w:val="Titre5Car"/>
    <w:uiPriority w:val="9"/>
    <w:semiHidden/>
    <w:unhideWhenUsed/>
    <w:qFormat/>
    <w:rsid w:val="004B418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1,Conclu,Puce focus,Contact,Par. de liste,ONX_Paragraphe de liste,6 pt paragraphe carré,List Paragraph,texte de base,Paragraphe de liste 2,calia titre 3,Paragraphe,Normal bullet 2,List Paragraph1,Titree 2,texte tableau,Bullet list"/>
    <w:basedOn w:val="Normal"/>
    <w:uiPriority w:val="34"/>
    <w:qFormat/>
    <w:rsid w:val="00AA7139"/>
    <w:pPr>
      <w:ind w:left="720"/>
      <w:contextualSpacing/>
    </w:pPr>
  </w:style>
  <w:style w:type="character" w:styleId="Lienhypertexte">
    <w:name w:val="Hyperlink"/>
    <w:basedOn w:val="Policepardfaut"/>
    <w:uiPriority w:val="99"/>
    <w:unhideWhenUsed/>
    <w:rsid w:val="00541F0E"/>
    <w:rPr>
      <w:color w:val="0563C1" w:themeColor="hyperlink"/>
      <w:u w:val="single"/>
    </w:rPr>
  </w:style>
  <w:style w:type="paragraph" w:styleId="En-tte">
    <w:name w:val="header"/>
    <w:basedOn w:val="Normal"/>
    <w:link w:val="En-tteCar"/>
    <w:uiPriority w:val="99"/>
    <w:unhideWhenUsed/>
    <w:rsid w:val="00783C06"/>
    <w:pPr>
      <w:tabs>
        <w:tab w:val="center" w:pos="4536"/>
        <w:tab w:val="right" w:pos="9072"/>
      </w:tabs>
      <w:spacing w:after="0" w:line="240" w:lineRule="auto"/>
    </w:pPr>
  </w:style>
  <w:style w:type="character" w:customStyle="1" w:styleId="En-tteCar">
    <w:name w:val="En-tête Car"/>
    <w:basedOn w:val="Policepardfaut"/>
    <w:link w:val="En-tte"/>
    <w:uiPriority w:val="99"/>
    <w:rsid w:val="00783C06"/>
  </w:style>
  <w:style w:type="paragraph" w:styleId="Pieddepage">
    <w:name w:val="footer"/>
    <w:basedOn w:val="Normal"/>
    <w:link w:val="PieddepageCar"/>
    <w:uiPriority w:val="99"/>
    <w:unhideWhenUsed/>
    <w:rsid w:val="00783C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C06"/>
  </w:style>
  <w:style w:type="paragraph" w:customStyle="1" w:styleId="Adresse">
    <w:name w:val="Adresse"/>
    <w:basedOn w:val="Normal"/>
    <w:rsid w:val="00727CAF"/>
    <w:pPr>
      <w:spacing w:after="0" w:line="240" w:lineRule="auto"/>
      <w:ind w:left="4940"/>
      <w:jc w:val="both"/>
    </w:pPr>
    <w:rPr>
      <w:rFonts w:ascii="Verdana" w:eastAsia="MS Mincho" w:hAnsi="Verdana" w:cs="Times New Roman"/>
      <w:sz w:val="20"/>
      <w:szCs w:val="24"/>
      <w:lang w:eastAsia="ja-JP"/>
    </w:rPr>
  </w:style>
  <w:style w:type="paragraph" w:customStyle="1" w:styleId="Titre1">
    <w:name w:val="Titre1"/>
    <w:basedOn w:val="Paragraphedeliste"/>
    <w:link w:val="Titre1Car0"/>
    <w:qFormat/>
    <w:rsid w:val="00727CAF"/>
    <w:pPr>
      <w:numPr>
        <w:numId w:val="2"/>
      </w:numPr>
      <w:pBdr>
        <w:bottom w:val="single" w:sz="4" w:space="1" w:color="0070C0"/>
      </w:pBdr>
      <w:spacing w:after="0" w:line="240" w:lineRule="auto"/>
      <w:contextualSpacing w:val="0"/>
      <w:jc w:val="both"/>
    </w:pPr>
    <w:rPr>
      <w:rFonts w:ascii="Verdana" w:eastAsia="Times New Roman" w:hAnsi="Verdana" w:cs="Times New Roman"/>
      <w:b/>
      <w:color w:val="0070C0"/>
      <w:sz w:val="20"/>
      <w:szCs w:val="24"/>
      <w:lang w:eastAsia="fr-FR"/>
    </w:rPr>
  </w:style>
  <w:style w:type="paragraph" w:customStyle="1" w:styleId="Titre2">
    <w:name w:val="Titre2"/>
    <w:basedOn w:val="Titre1"/>
    <w:qFormat/>
    <w:rsid w:val="00727CAF"/>
    <w:pPr>
      <w:numPr>
        <w:ilvl w:val="1"/>
      </w:numPr>
      <w:pBdr>
        <w:bottom w:val="none" w:sz="0" w:space="0" w:color="auto"/>
      </w:pBdr>
      <w:tabs>
        <w:tab w:val="num" w:pos="360"/>
      </w:tabs>
      <w:outlineLvl w:val="1"/>
    </w:pPr>
    <w:rPr>
      <w:color w:val="548DD4"/>
      <w:u w:val="single"/>
    </w:rPr>
  </w:style>
  <w:style w:type="character" w:customStyle="1" w:styleId="Titre1Car0">
    <w:name w:val="Titre1 Car"/>
    <w:link w:val="Titre1"/>
    <w:rsid w:val="00727CAF"/>
    <w:rPr>
      <w:rFonts w:ascii="Verdana" w:eastAsia="Times New Roman" w:hAnsi="Verdana" w:cs="Times New Roman"/>
      <w:b/>
      <w:color w:val="0070C0"/>
      <w:sz w:val="20"/>
      <w:szCs w:val="24"/>
      <w:lang w:eastAsia="fr-FR"/>
    </w:rPr>
  </w:style>
  <w:style w:type="table" w:styleId="Trameclaire-Accent5">
    <w:name w:val="Light Shading Accent 5"/>
    <w:basedOn w:val="TableauNormal"/>
    <w:uiPriority w:val="60"/>
    <w:rsid w:val="003C53F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Titre1Car">
    <w:name w:val="Titre 1 Car"/>
    <w:basedOn w:val="Policepardfaut"/>
    <w:link w:val="Titre10"/>
    <w:uiPriority w:val="9"/>
    <w:rsid w:val="003C53F8"/>
    <w:rPr>
      <w:rFonts w:ascii="Century Gothic" w:eastAsiaTheme="majorEastAsia" w:hAnsi="Century Gothic" w:cstheme="majorBidi"/>
      <w:b/>
      <w:bCs/>
      <w:smallCaps/>
      <w:color w:val="00B0F0"/>
      <w:sz w:val="40"/>
      <w:szCs w:val="28"/>
    </w:rPr>
  </w:style>
  <w:style w:type="table" w:styleId="Grilledutableau">
    <w:name w:val="Table Grid"/>
    <w:basedOn w:val="TableauNormal"/>
    <w:uiPriority w:val="59"/>
    <w:rsid w:val="003C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rsid w:val="003C53F8"/>
    <w:pPr>
      <w:numPr>
        <w:numId w:val="4"/>
      </w:numPr>
      <w:spacing w:before="120" w:after="120" w:line="240" w:lineRule="auto"/>
      <w:ind w:left="924" w:hanging="357"/>
      <w:contextualSpacing/>
    </w:pPr>
    <w:rPr>
      <w:rFonts w:ascii="Century Gothic" w:hAnsi="Century Gothic"/>
      <w:sz w:val="18"/>
    </w:rPr>
  </w:style>
  <w:style w:type="paragraph" w:customStyle="1" w:styleId="Default">
    <w:name w:val="Default"/>
    <w:rsid w:val="003C53F8"/>
    <w:pPr>
      <w:autoSpaceDE w:val="0"/>
      <w:autoSpaceDN w:val="0"/>
      <w:adjustRightInd w:val="0"/>
      <w:spacing w:after="0" w:line="240" w:lineRule="auto"/>
    </w:pPr>
    <w:rPr>
      <w:rFonts w:ascii="Century Gothic" w:eastAsia="Times New Roman" w:hAnsi="Century Gothic" w:cs="Century Gothic"/>
      <w:color w:val="000000"/>
      <w:sz w:val="24"/>
      <w:szCs w:val="24"/>
      <w:lang w:eastAsia="fr-FR"/>
    </w:rPr>
  </w:style>
  <w:style w:type="character" w:customStyle="1" w:styleId="Titre2Car">
    <w:name w:val="Titre 2 Car"/>
    <w:basedOn w:val="Policepardfaut"/>
    <w:link w:val="Titre20"/>
    <w:uiPriority w:val="9"/>
    <w:semiHidden/>
    <w:rsid w:val="00A94F9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94F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4B4181"/>
    <w:rPr>
      <w:rFonts w:asciiTheme="majorHAnsi" w:eastAsiaTheme="majorEastAsia" w:hAnsiTheme="majorHAnsi" w:cstheme="majorBidi"/>
      <w:color w:val="2E74B5" w:themeColor="accent1" w:themeShade="BF"/>
    </w:rPr>
  </w:style>
  <w:style w:type="paragraph" w:customStyle="1" w:styleId="textsociete">
    <w:name w:val="text_societe"/>
    <w:basedOn w:val="Normal"/>
    <w:rsid w:val="004B41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ference">
    <w:name w:val="reference"/>
    <w:basedOn w:val="Policepardfaut"/>
    <w:rsid w:val="004B4181"/>
  </w:style>
  <w:style w:type="character" w:styleId="Accentuation">
    <w:name w:val="Emphasis"/>
    <w:basedOn w:val="Policepardfaut"/>
    <w:uiPriority w:val="20"/>
    <w:qFormat/>
    <w:rsid w:val="00987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56449">
      <w:bodyDiv w:val="1"/>
      <w:marLeft w:val="0"/>
      <w:marRight w:val="0"/>
      <w:marTop w:val="0"/>
      <w:marBottom w:val="0"/>
      <w:divBdr>
        <w:top w:val="none" w:sz="0" w:space="0" w:color="auto"/>
        <w:left w:val="none" w:sz="0" w:space="0" w:color="auto"/>
        <w:bottom w:val="none" w:sz="0" w:space="0" w:color="auto"/>
        <w:right w:val="none" w:sz="0" w:space="0" w:color="auto"/>
      </w:divBdr>
    </w:div>
    <w:div w:id="19334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1355F-623F-4718-9800-173F7CAB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GOGE LEFAIVRE</dc:creator>
  <cp:lastModifiedBy>MARTINEZ, Yann</cp:lastModifiedBy>
  <cp:revision>3</cp:revision>
  <dcterms:created xsi:type="dcterms:W3CDTF">2019-02-07T15:38:00Z</dcterms:created>
  <dcterms:modified xsi:type="dcterms:W3CDTF">2019-02-07T15:51:00Z</dcterms:modified>
</cp:coreProperties>
</file>